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508" w:rsidRDefault="00E03508" w:rsidP="007444CB">
      <w:pPr>
        <w:spacing w:after="200" w:line="276" w:lineRule="auto"/>
        <w:jc w:val="center"/>
        <w:rPr>
          <w:rFonts w:ascii="Calibri" w:hAnsi="Calibri"/>
          <w:b/>
          <w:sz w:val="26"/>
          <w:szCs w:val="26"/>
          <w:lang w:eastAsia="en-US"/>
        </w:rPr>
      </w:pPr>
    </w:p>
    <w:p w:rsidR="00E03508" w:rsidRDefault="00E03508" w:rsidP="007444CB">
      <w:pPr>
        <w:spacing w:after="200" w:line="276" w:lineRule="auto"/>
        <w:jc w:val="center"/>
        <w:rPr>
          <w:rFonts w:ascii="Calibri" w:hAnsi="Calibri"/>
          <w:b/>
          <w:sz w:val="26"/>
          <w:szCs w:val="26"/>
          <w:lang w:eastAsia="en-US"/>
        </w:rPr>
      </w:pPr>
    </w:p>
    <w:p w:rsidR="00E03508" w:rsidRDefault="00E03508" w:rsidP="007444CB">
      <w:pPr>
        <w:spacing w:after="200" w:line="276" w:lineRule="auto"/>
        <w:jc w:val="center"/>
        <w:rPr>
          <w:rFonts w:ascii="Calibri" w:hAnsi="Calibri"/>
          <w:b/>
          <w:sz w:val="26"/>
          <w:szCs w:val="26"/>
          <w:lang w:eastAsia="en-US"/>
        </w:rPr>
      </w:pPr>
    </w:p>
    <w:p w:rsidR="007444CB" w:rsidRPr="001A78B7" w:rsidRDefault="007444CB" w:rsidP="007444CB">
      <w:pPr>
        <w:spacing w:after="200" w:line="276" w:lineRule="auto"/>
        <w:jc w:val="center"/>
        <w:rPr>
          <w:rFonts w:ascii="Calibri" w:hAnsi="Calibri"/>
          <w:b/>
          <w:sz w:val="26"/>
          <w:szCs w:val="26"/>
          <w:lang w:eastAsia="en-US"/>
        </w:rPr>
      </w:pPr>
      <w:r w:rsidRPr="001A78B7">
        <w:rPr>
          <w:rFonts w:ascii="Calibri" w:hAnsi="Calibri"/>
          <w:b/>
          <w:sz w:val="26"/>
          <w:szCs w:val="26"/>
          <w:lang w:eastAsia="en-US"/>
        </w:rPr>
        <w:t>DECLARACIÓN INSTITUCIONAL POR EL CAMBIO DEMOGRÁFICO</w:t>
      </w:r>
    </w:p>
    <w:p w:rsidR="007444CB" w:rsidRPr="001A78B7" w:rsidRDefault="007444CB" w:rsidP="007444CB">
      <w:pPr>
        <w:spacing w:after="200" w:line="276" w:lineRule="auto"/>
        <w:jc w:val="both"/>
        <w:rPr>
          <w:rFonts w:ascii="Calibri" w:hAnsi="Calibri"/>
          <w:sz w:val="26"/>
          <w:szCs w:val="26"/>
          <w:lang w:eastAsia="en-US"/>
        </w:rPr>
      </w:pPr>
    </w:p>
    <w:p w:rsidR="007444CB" w:rsidRPr="001A78B7" w:rsidRDefault="007444CB" w:rsidP="007444CB">
      <w:pPr>
        <w:spacing w:after="200" w:line="276" w:lineRule="auto"/>
        <w:jc w:val="both"/>
        <w:rPr>
          <w:rFonts w:ascii="Calibri" w:hAnsi="Calibri"/>
          <w:sz w:val="26"/>
          <w:szCs w:val="26"/>
          <w:lang w:eastAsia="en-US"/>
        </w:rPr>
      </w:pPr>
      <w:r w:rsidRPr="001A78B7">
        <w:rPr>
          <w:rFonts w:ascii="Calibri" w:hAnsi="Calibri"/>
          <w:sz w:val="26"/>
          <w:szCs w:val="26"/>
          <w:lang w:eastAsia="en-US"/>
        </w:rPr>
        <w:t>La Declaración</w:t>
      </w:r>
      <w:r w:rsidR="0019306C">
        <w:rPr>
          <w:rFonts w:ascii="Calibri" w:hAnsi="Calibri"/>
          <w:sz w:val="26"/>
          <w:szCs w:val="26"/>
          <w:lang w:eastAsia="en-US"/>
        </w:rPr>
        <w:t xml:space="preserve"> institucional </w:t>
      </w:r>
      <w:r w:rsidRPr="001A78B7">
        <w:rPr>
          <w:rFonts w:ascii="Calibri" w:hAnsi="Calibri"/>
          <w:sz w:val="26"/>
          <w:szCs w:val="26"/>
          <w:lang w:eastAsia="en-US"/>
        </w:rPr>
        <w:t>s</w:t>
      </w:r>
      <w:r w:rsidR="0019306C">
        <w:rPr>
          <w:rFonts w:ascii="Calibri" w:hAnsi="Calibri"/>
          <w:sz w:val="26"/>
          <w:szCs w:val="26"/>
          <w:lang w:eastAsia="en-US"/>
        </w:rPr>
        <w:t>obre el Cambio Demográfico</w:t>
      </w:r>
      <w:r w:rsidRPr="001A78B7">
        <w:rPr>
          <w:rFonts w:ascii="Calibri" w:hAnsi="Calibri"/>
          <w:sz w:val="26"/>
          <w:szCs w:val="26"/>
          <w:lang w:eastAsia="en-US"/>
        </w:rPr>
        <w:t xml:space="preserve"> suscrita por los Gobiernos de Galicia,  Asturias, Aragón y Castilla y León en Oviedo, el 28 de octubre de 2013, estableció que la situación ha de ser abordada en ni</w:t>
      </w:r>
      <w:r w:rsidR="00743145">
        <w:rPr>
          <w:rFonts w:ascii="Calibri" w:hAnsi="Calibri"/>
          <w:sz w:val="26"/>
          <w:szCs w:val="26"/>
          <w:lang w:eastAsia="en-US"/>
        </w:rPr>
        <w:t xml:space="preserve">veles </w:t>
      </w:r>
      <w:r w:rsidRPr="001A78B7">
        <w:rPr>
          <w:rFonts w:ascii="Calibri" w:hAnsi="Calibri"/>
          <w:sz w:val="26"/>
          <w:szCs w:val="26"/>
          <w:lang w:eastAsia="en-US"/>
        </w:rPr>
        <w:t xml:space="preserve">europeos, </w:t>
      </w:r>
      <w:r w:rsidR="00743145">
        <w:rPr>
          <w:rFonts w:ascii="Calibri" w:hAnsi="Calibri"/>
          <w:sz w:val="26"/>
          <w:szCs w:val="26"/>
          <w:lang w:eastAsia="en-US"/>
        </w:rPr>
        <w:t>nacionales, autonómicos, provinciales y locales</w:t>
      </w:r>
      <w:r w:rsidRPr="001A78B7">
        <w:rPr>
          <w:rFonts w:ascii="Calibri" w:hAnsi="Calibri"/>
          <w:sz w:val="26"/>
          <w:szCs w:val="26"/>
          <w:lang w:eastAsia="en-US"/>
        </w:rPr>
        <w:t xml:space="preserve">. </w:t>
      </w:r>
    </w:p>
    <w:p w:rsidR="007444CB" w:rsidRPr="001A78B7" w:rsidRDefault="007444CB" w:rsidP="007444CB">
      <w:pPr>
        <w:spacing w:after="200" w:line="276" w:lineRule="auto"/>
        <w:jc w:val="both"/>
        <w:rPr>
          <w:rFonts w:ascii="Calibri" w:hAnsi="Calibri"/>
          <w:sz w:val="26"/>
          <w:szCs w:val="26"/>
          <w:lang w:eastAsia="en-US"/>
        </w:rPr>
      </w:pPr>
      <w:r w:rsidRPr="001A78B7">
        <w:rPr>
          <w:rFonts w:ascii="Calibri" w:hAnsi="Calibri"/>
          <w:sz w:val="26"/>
          <w:szCs w:val="26"/>
          <w:lang w:eastAsia="en-US"/>
        </w:rPr>
        <w:t>En ese I Encuentro Interterritorial por el Cambio Demográfico se establecieron tres objetivos:</w:t>
      </w:r>
    </w:p>
    <w:p w:rsidR="00743145" w:rsidRPr="001A78B7" w:rsidRDefault="00743145" w:rsidP="00743145">
      <w:pPr>
        <w:numPr>
          <w:ilvl w:val="0"/>
          <w:numId w:val="2"/>
        </w:numPr>
        <w:spacing w:after="200" w:line="276" w:lineRule="auto"/>
        <w:jc w:val="both"/>
        <w:rPr>
          <w:rFonts w:ascii="Calibri" w:hAnsi="Calibri"/>
          <w:sz w:val="26"/>
          <w:szCs w:val="26"/>
          <w:lang w:eastAsia="en-US"/>
        </w:rPr>
      </w:pPr>
      <w:r w:rsidRPr="001A78B7">
        <w:rPr>
          <w:rFonts w:ascii="Calibri" w:hAnsi="Calibri"/>
          <w:sz w:val="26"/>
          <w:szCs w:val="26"/>
          <w:lang w:eastAsia="en-US"/>
        </w:rPr>
        <w:t>El carácter de “problema de Estado” de los desafíos demográficos y, en consecuencia, la necesidad de que el Gobierno de la Nación impulse una Estrategia Nacional</w:t>
      </w:r>
    </w:p>
    <w:p w:rsidR="00743145" w:rsidRPr="001A78B7" w:rsidRDefault="00743145" w:rsidP="00743145">
      <w:pPr>
        <w:numPr>
          <w:ilvl w:val="0"/>
          <w:numId w:val="2"/>
        </w:numPr>
        <w:spacing w:after="200" w:line="276" w:lineRule="auto"/>
        <w:jc w:val="both"/>
        <w:rPr>
          <w:rFonts w:ascii="Calibri" w:hAnsi="Calibri"/>
          <w:sz w:val="26"/>
          <w:szCs w:val="26"/>
          <w:lang w:eastAsia="en-US"/>
        </w:rPr>
      </w:pPr>
      <w:r w:rsidRPr="001A78B7">
        <w:rPr>
          <w:rFonts w:ascii="Calibri" w:hAnsi="Calibri"/>
          <w:sz w:val="26"/>
          <w:szCs w:val="26"/>
          <w:lang w:eastAsia="en-US"/>
        </w:rPr>
        <w:t>La dimensión europea del problema y el acceso a fondos europeos y otras formas de apoyo para la búsqueda de soluciones por parte de la UE.</w:t>
      </w:r>
    </w:p>
    <w:p w:rsidR="007444CB" w:rsidRPr="001A78B7" w:rsidRDefault="00743145" w:rsidP="007444CB">
      <w:pPr>
        <w:numPr>
          <w:ilvl w:val="0"/>
          <w:numId w:val="2"/>
        </w:numPr>
        <w:spacing w:after="200" w:line="276" w:lineRule="auto"/>
        <w:jc w:val="both"/>
        <w:rPr>
          <w:rFonts w:ascii="Calibri" w:hAnsi="Calibri"/>
          <w:sz w:val="26"/>
          <w:szCs w:val="26"/>
          <w:lang w:eastAsia="en-US"/>
        </w:rPr>
      </w:pPr>
      <w:r>
        <w:rPr>
          <w:rFonts w:ascii="Calibri" w:hAnsi="Calibri"/>
          <w:sz w:val="26"/>
          <w:szCs w:val="26"/>
          <w:lang w:eastAsia="en-US"/>
        </w:rPr>
        <w:t>En la próxima  r</w:t>
      </w:r>
      <w:r w:rsidR="007444CB" w:rsidRPr="001A78B7">
        <w:rPr>
          <w:rFonts w:ascii="Calibri" w:hAnsi="Calibri"/>
          <w:sz w:val="26"/>
          <w:szCs w:val="26"/>
          <w:lang w:eastAsia="en-US"/>
        </w:rPr>
        <w:t>eforma del Modelo de Financiación</w:t>
      </w:r>
      <w:r w:rsidR="0019306C">
        <w:rPr>
          <w:rFonts w:ascii="Calibri" w:hAnsi="Calibri"/>
          <w:sz w:val="26"/>
          <w:szCs w:val="26"/>
          <w:lang w:eastAsia="en-US"/>
        </w:rPr>
        <w:t xml:space="preserve"> tenga</w:t>
      </w:r>
      <w:r>
        <w:rPr>
          <w:rFonts w:ascii="Calibri" w:hAnsi="Calibri"/>
          <w:sz w:val="26"/>
          <w:szCs w:val="26"/>
          <w:lang w:eastAsia="en-US"/>
        </w:rPr>
        <w:t xml:space="preserve"> un mayor peso y estén mejor ponderadas las variables demográficas como la baja densidad y la dispersión de la población y el envejecimiento</w:t>
      </w:r>
      <w:r w:rsidR="007444CB" w:rsidRPr="001A78B7">
        <w:rPr>
          <w:rFonts w:ascii="Calibri" w:hAnsi="Calibri"/>
          <w:sz w:val="26"/>
          <w:szCs w:val="26"/>
          <w:lang w:eastAsia="en-US"/>
        </w:rPr>
        <w:t>.</w:t>
      </w:r>
    </w:p>
    <w:p w:rsidR="00E03508" w:rsidRDefault="00E03508" w:rsidP="001A78B7">
      <w:pPr>
        <w:spacing w:after="200" w:line="360" w:lineRule="auto"/>
        <w:jc w:val="both"/>
        <w:rPr>
          <w:rFonts w:ascii="Calibri" w:hAnsi="Calibri"/>
          <w:sz w:val="26"/>
          <w:szCs w:val="26"/>
        </w:rPr>
      </w:pPr>
    </w:p>
    <w:p w:rsidR="00743145" w:rsidRDefault="00743145" w:rsidP="001A78B7">
      <w:pPr>
        <w:spacing w:after="200" w:line="360" w:lineRule="auto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Estas cuatro Comunidades Autónomas, </w:t>
      </w:r>
      <w:r w:rsidR="0019306C">
        <w:rPr>
          <w:rFonts w:ascii="Calibri" w:hAnsi="Calibri"/>
          <w:sz w:val="26"/>
          <w:szCs w:val="26"/>
        </w:rPr>
        <w:t xml:space="preserve"> así como las de </w:t>
      </w:r>
      <w:r>
        <w:rPr>
          <w:rFonts w:ascii="Calibri" w:hAnsi="Calibri"/>
          <w:sz w:val="26"/>
          <w:szCs w:val="26"/>
        </w:rPr>
        <w:t>Extremadura y Castilla-La</w:t>
      </w:r>
      <w:r w:rsidR="00715E72">
        <w:rPr>
          <w:rFonts w:ascii="Calibri" w:hAnsi="Calibri"/>
          <w:sz w:val="26"/>
          <w:szCs w:val="26"/>
        </w:rPr>
        <w:t xml:space="preserve"> Mancha</w:t>
      </w:r>
      <w:r w:rsidR="0019306C">
        <w:rPr>
          <w:rFonts w:ascii="Calibri" w:hAnsi="Calibri"/>
          <w:sz w:val="26"/>
          <w:szCs w:val="26"/>
        </w:rPr>
        <w:t>, participantes en el II Encuentro por el Cambio Demográfico celebrado en Zaragoza,</w:t>
      </w:r>
      <w:r w:rsidR="00715E72">
        <w:rPr>
          <w:rFonts w:ascii="Calibri" w:hAnsi="Calibri"/>
          <w:sz w:val="26"/>
          <w:szCs w:val="26"/>
        </w:rPr>
        <w:t xml:space="preserve"> manifiestan que</w:t>
      </w:r>
      <w:r>
        <w:rPr>
          <w:rFonts w:ascii="Calibri" w:hAnsi="Calibri"/>
          <w:sz w:val="26"/>
          <w:szCs w:val="26"/>
        </w:rPr>
        <w:t>:</w:t>
      </w:r>
    </w:p>
    <w:p w:rsidR="00E03508" w:rsidRDefault="00E03508" w:rsidP="001A78B7">
      <w:pPr>
        <w:spacing w:after="200" w:line="360" w:lineRule="auto"/>
        <w:jc w:val="both"/>
        <w:rPr>
          <w:rFonts w:ascii="Calibri" w:hAnsi="Calibri"/>
          <w:sz w:val="26"/>
          <w:szCs w:val="26"/>
        </w:rPr>
      </w:pPr>
    </w:p>
    <w:p w:rsidR="00E03508" w:rsidRDefault="00743145" w:rsidP="001A78B7">
      <w:pPr>
        <w:spacing w:after="200" w:line="360" w:lineRule="auto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br w:type="page"/>
      </w:r>
    </w:p>
    <w:p w:rsidR="00743145" w:rsidRDefault="00743145" w:rsidP="001A78B7">
      <w:pPr>
        <w:spacing w:after="200" w:line="360" w:lineRule="auto"/>
        <w:jc w:val="both"/>
        <w:rPr>
          <w:rFonts w:ascii="Calibri" w:hAnsi="Calibri"/>
          <w:sz w:val="26"/>
          <w:szCs w:val="26"/>
        </w:rPr>
      </w:pPr>
    </w:p>
    <w:p w:rsidR="007444CB" w:rsidRPr="001A78B7" w:rsidRDefault="007444CB" w:rsidP="007444CB">
      <w:pPr>
        <w:numPr>
          <w:ilvl w:val="0"/>
          <w:numId w:val="1"/>
        </w:numPr>
        <w:spacing w:after="200" w:line="276" w:lineRule="auto"/>
        <w:jc w:val="both"/>
        <w:rPr>
          <w:rFonts w:ascii="Calibri" w:hAnsi="Calibri"/>
          <w:sz w:val="26"/>
          <w:szCs w:val="26"/>
          <w:lang w:eastAsia="en-US"/>
        </w:rPr>
      </w:pPr>
      <w:r w:rsidRPr="001A78B7">
        <w:rPr>
          <w:rFonts w:ascii="Calibri" w:hAnsi="Calibri"/>
          <w:sz w:val="26"/>
          <w:szCs w:val="26"/>
          <w:lang w:eastAsia="en-US"/>
        </w:rPr>
        <w:t xml:space="preserve">Algunas regiones con características </w:t>
      </w:r>
      <w:r w:rsidR="0019306C">
        <w:rPr>
          <w:rFonts w:ascii="Calibri" w:hAnsi="Calibri"/>
          <w:sz w:val="26"/>
          <w:szCs w:val="26"/>
          <w:lang w:eastAsia="en-US"/>
        </w:rPr>
        <w:t xml:space="preserve">demográficas </w:t>
      </w:r>
      <w:r w:rsidRPr="001A78B7">
        <w:rPr>
          <w:rFonts w:ascii="Calibri" w:hAnsi="Calibri"/>
          <w:sz w:val="26"/>
          <w:szCs w:val="26"/>
          <w:lang w:eastAsia="en-US"/>
        </w:rPr>
        <w:t xml:space="preserve">determinadas, como son las que </w:t>
      </w:r>
      <w:r w:rsidR="0019306C">
        <w:rPr>
          <w:rFonts w:ascii="Calibri" w:hAnsi="Calibri"/>
          <w:sz w:val="26"/>
          <w:szCs w:val="26"/>
          <w:lang w:eastAsia="en-US"/>
        </w:rPr>
        <w:t>participan en este II Encuentro</w:t>
      </w:r>
      <w:r w:rsidRPr="001A78B7">
        <w:rPr>
          <w:rFonts w:ascii="Calibri" w:hAnsi="Calibri"/>
          <w:sz w:val="26"/>
          <w:szCs w:val="26"/>
          <w:lang w:eastAsia="en-US"/>
        </w:rPr>
        <w:t xml:space="preserve">, muestran señales de </w:t>
      </w:r>
      <w:r w:rsidR="006F4519">
        <w:rPr>
          <w:rFonts w:ascii="Calibri" w:hAnsi="Calibri"/>
          <w:sz w:val="26"/>
          <w:szCs w:val="26"/>
          <w:lang w:eastAsia="en-US"/>
        </w:rPr>
        <w:t xml:space="preserve">ser un indicador adelantado de </w:t>
      </w:r>
      <w:r w:rsidRPr="001A78B7">
        <w:rPr>
          <w:rFonts w:ascii="Calibri" w:hAnsi="Calibri"/>
          <w:sz w:val="26"/>
          <w:szCs w:val="26"/>
          <w:lang w:eastAsia="en-US"/>
        </w:rPr>
        <w:t>un proceso demográfico que ya se está dando en determinadas zonas de Europa</w:t>
      </w:r>
      <w:r w:rsidR="00947425">
        <w:rPr>
          <w:rFonts w:ascii="Calibri" w:hAnsi="Calibri"/>
          <w:sz w:val="26"/>
          <w:szCs w:val="26"/>
          <w:lang w:eastAsia="en-US"/>
        </w:rPr>
        <w:t>: a</w:t>
      </w:r>
      <w:r w:rsidRPr="001A78B7">
        <w:rPr>
          <w:rFonts w:ascii="Calibri" w:hAnsi="Calibri"/>
          <w:sz w:val="26"/>
          <w:szCs w:val="26"/>
          <w:lang w:eastAsia="en-US"/>
        </w:rPr>
        <w:t>lta mortalidad, baja natalidad, descenso de población, abandono de zonas rurales en favor de grandes y medianas ciudades, alto envejecimiento y tasas de dependencia, reducción de la población activa y de la población de menos de 16 años.</w:t>
      </w:r>
    </w:p>
    <w:p w:rsidR="007444CB" w:rsidRPr="001A78B7" w:rsidRDefault="007444CB" w:rsidP="007444CB">
      <w:pPr>
        <w:numPr>
          <w:ilvl w:val="0"/>
          <w:numId w:val="1"/>
        </w:numPr>
        <w:spacing w:after="200" w:line="276" w:lineRule="auto"/>
        <w:jc w:val="both"/>
        <w:rPr>
          <w:rFonts w:ascii="Calibri" w:hAnsi="Calibri"/>
          <w:sz w:val="26"/>
          <w:szCs w:val="26"/>
          <w:lang w:eastAsia="en-US"/>
        </w:rPr>
      </w:pPr>
      <w:r w:rsidRPr="001A78B7">
        <w:rPr>
          <w:rFonts w:ascii="Calibri" w:hAnsi="Calibri"/>
          <w:sz w:val="26"/>
          <w:szCs w:val="26"/>
          <w:lang w:eastAsia="en-US"/>
        </w:rPr>
        <w:t>Las proyecciones demográficas muestran una tendencia hacia ese tipo de situación en gran parte de Europa, y particularmente</w:t>
      </w:r>
      <w:r w:rsidR="00715E72">
        <w:rPr>
          <w:rFonts w:ascii="Calibri" w:hAnsi="Calibri"/>
          <w:sz w:val="26"/>
          <w:szCs w:val="26"/>
          <w:lang w:eastAsia="en-US"/>
        </w:rPr>
        <w:t>,</w:t>
      </w:r>
      <w:r w:rsidRPr="001A78B7">
        <w:rPr>
          <w:rFonts w:ascii="Calibri" w:hAnsi="Calibri"/>
          <w:sz w:val="26"/>
          <w:szCs w:val="26"/>
          <w:lang w:eastAsia="en-US"/>
        </w:rPr>
        <w:t xml:space="preserve"> en países con altas tasas de envejecimiento, como es el caso de España.</w:t>
      </w:r>
    </w:p>
    <w:p w:rsidR="007444CB" w:rsidRDefault="007444CB" w:rsidP="007444CB">
      <w:pPr>
        <w:numPr>
          <w:ilvl w:val="0"/>
          <w:numId w:val="1"/>
        </w:numPr>
        <w:spacing w:after="200" w:line="276" w:lineRule="auto"/>
        <w:jc w:val="both"/>
        <w:rPr>
          <w:rFonts w:ascii="Calibri" w:hAnsi="Calibri"/>
          <w:sz w:val="26"/>
          <w:szCs w:val="26"/>
          <w:lang w:eastAsia="en-US"/>
        </w:rPr>
      </w:pPr>
      <w:r w:rsidRPr="001A78B7">
        <w:rPr>
          <w:rFonts w:ascii="Calibri" w:hAnsi="Calibri"/>
          <w:sz w:val="26"/>
          <w:szCs w:val="26"/>
          <w:lang w:eastAsia="en-US"/>
        </w:rPr>
        <w:t>A</w:t>
      </w:r>
      <w:r w:rsidR="0019306C">
        <w:rPr>
          <w:rFonts w:ascii="Calibri" w:hAnsi="Calibri"/>
          <w:sz w:val="26"/>
          <w:szCs w:val="26"/>
          <w:lang w:eastAsia="en-US"/>
        </w:rPr>
        <w:t>u</w:t>
      </w:r>
      <w:r w:rsidRPr="001A78B7">
        <w:rPr>
          <w:rFonts w:ascii="Calibri" w:hAnsi="Calibri"/>
          <w:sz w:val="26"/>
          <w:szCs w:val="26"/>
          <w:lang w:eastAsia="en-US"/>
        </w:rPr>
        <w:t xml:space="preserve">n en el caso </w:t>
      </w:r>
      <w:r w:rsidR="0019306C">
        <w:rPr>
          <w:rFonts w:ascii="Calibri" w:hAnsi="Calibri"/>
          <w:sz w:val="26"/>
          <w:szCs w:val="26"/>
          <w:lang w:eastAsia="en-US"/>
        </w:rPr>
        <w:t xml:space="preserve">de </w:t>
      </w:r>
      <w:r w:rsidRPr="001A78B7">
        <w:rPr>
          <w:rFonts w:ascii="Calibri" w:hAnsi="Calibri"/>
          <w:sz w:val="26"/>
          <w:szCs w:val="26"/>
          <w:lang w:eastAsia="en-US"/>
        </w:rPr>
        <w:t>que determinadas zonas o regiones se ve</w:t>
      </w:r>
      <w:r w:rsidR="00947425">
        <w:rPr>
          <w:rFonts w:ascii="Calibri" w:hAnsi="Calibri"/>
          <w:sz w:val="26"/>
          <w:szCs w:val="26"/>
          <w:lang w:eastAsia="en-US"/>
        </w:rPr>
        <w:t>a</w:t>
      </w:r>
      <w:r w:rsidRPr="001A78B7">
        <w:rPr>
          <w:rFonts w:ascii="Calibri" w:hAnsi="Calibri"/>
          <w:sz w:val="26"/>
          <w:szCs w:val="26"/>
          <w:lang w:eastAsia="en-US"/>
        </w:rPr>
        <w:t>n afectadas en menor medida o más tarde por esta tendencia, por sus características sociodemográficas, es innegable que las consecuencias de esta si</w:t>
      </w:r>
      <w:r w:rsidR="00F4540A">
        <w:rPr>
          <w:rFonts w:ascii="Calibri" w:hAnsi="Calibri"/>
          <w:sz w:val="26"/>
          <w:szCs w:val="26"/>
          <w:lang w:eastAsia="en-US"/>
        </w:rPr>
        <w:t>tuación se harán sentir en todo el territorio nacional</w:t>
      </w:r>
      <w:r w:rsidRPr="001A78B7">
        <w:rPr>
          <w:rFonts w:ascii="Calibri" w:hAnsi="Calibri"/>
          <w:sz w:val="26"/>
          <w:szCs w:val="26"/>
          <w:lang w:eastAsia="en-US"/>
        </w:rPr>
        <w:t>, ya que su existencia genera problemas en los sistemas de redistribución de rentas y de disposición de recursos para la correcta prestación de servicios.</w:t>
      </w:r>
    </w:p>
    <w:p w:rsidR="007444CB" w:rsidRPr="001A78B7" w:rsidRDefault="00F4540A" w:rsidP="007444CB">
      <w:pPr>
        <w:numPr>
          <w:ilvl w:val="0"/>
          <w:numId w:val="1"/>
        </w:numPr>
        <w:spacing w:after="200" w:line="276" w:lineRule="auto"/>
        <w:jc w:val="both"/>
        <w:rPr>
          <w:rFonts w:ascii="Calibri" w:hAnsi="Calibri"/>
          <w:sz w:val="26"/>
          <w:szCs w:val="26"/>
          <w:lang w:eastAsia="en-US"/>
        </w:rPr>
      </w:pPr>
      <w:r>
        <w:rPr>
          <w:rFonts w:ascii="Calibri" w:hAnsi="Calibri"/>
          <w:sz w:val="26"/>
          <w:szCs w:val="26"/>
          <w:lang w:eastAsia="en-US"/>
        </w:rPr>
        <w:t>Es un fenómeno que afecta al futuro de España pero no con la misma intensidad a todas las Comunidades. S</w:t>
      </w:r>
      <w:r w:rsidR="007444CB" w:rsidRPr="001A78B7">
        <w:rPr>
          <w:rFonts w:ascii="Calibri" w:hAnsi="Calibri"/>
          <w:sz w:val="26"/>
          <w:szCs w:val="26"/>
          <w:lang w:eastAsia="en-US"/>
        </w:rPr>
        <w:t>í es muy grave en algunas comunidades autónomas donde el número de municipios y</w:t>
      </w:r>
      <w:r>
        <w:rPr>
          <w:rFonts w:ascii="Calibri" w:hAnsi="Calibri"/>
          <w:sz w:val="26"/>
          <w:szCs w:val="26"/>
          <w:lang w:eastAsia="en-US"/>
        </w:rPr>
        <w:t xml:space="preserve"> entidades de población y los habitantes que en ellos viven </w:t>
      </w:r>
      <w:r w:rsidR="007444CB" w:rsidRPr="001A78B7">
        <w:rPr>
          <w:rFonts w:ascii="Calibri" w:hAnsi="Calibri"/>
          <w:sz w:val="26"/>
          <w:szCs w:val="26"/>
          <w:lang w:eastAsia="en-US"/>
        </w:rPr>
        <w:t xml:space="preserve">representan un alto porcentaje del total, con especial atención al concepto de dispersión en determinadas regiones. </w:t>
      </w:r>
      <w:r>
        <w:rPr>
          <w:rFonts w:ascii="Calibri" w:hAnsi="Calibri"/>
          <w:sz w:val="26"/>
          <w:szCs w:val="26"/>
          <w:lang w:eastAsia="en-US"/>
        </w:rPr>
        <w:t xml:space="preserve"> Es algo que exige altura de miras y visión de Estado.</w:t>
      </w:r>
    </w:p>
    <w:p w:rsidR="0019306C" w:rsidRDefault="007444CB" w:rsidP="0019306C">
      <w:pPr>
        <w:numPr>
          <w:ilvl w:val="0"/>
          <w:numId w:val="1"/>
        </w:numPr>
        <w:spacing w:after="200" w:line="276" w:lineRule="auto"/>
        <w:jc w:val="both"/>
        <w:rPr>
          <w:rFonts w:ascii="Calibri" w:hAnsi="Calibri"/>
          <w:sz w:val="26"/>
          <w:szCs w:val="26"/>
          <w:lang w:eastAsia="en-US"/>
        </w:rPr>
      </w:pPr>
      <w:r w:rsidRPr="001A78B7">
        <w:rPr>
          <w:rFonts w:ascii="Calibri" w:hAnsi="Calibri"/>
          <w:sz w:val="26"/>
          <w:szCs w:val="26"/>
          <w:lang w:eastAsia="en-US"/>
        </w:rPr>
        <w:t>Desde cada uno de los gobiernos se implementarán medidas que consigan fijar población en entornos rurales y afectados por la despoblación y el envejecimiento, y que vayan más allá de operaciones temporales</w:t>
      </w:r>
      <w:r w:rsidR="00947425">
        <w:rPr>
          <w:rFonts w:ascii="Calibri" w:hAnsi="Calibri"/>
          <w:sz w:val="26"/>
          <w:szCs w:val="26"/>
          <w:lang w:eastAsia="en-US"/>
        </w:rPr>
        <w:t>,</w:t>
      </w:r>
      <w:r w:rsidRPr="001A78B7">
        <w:rPr>
          <w:rFonts w:ascii="Calibri" w:hAnsi="Calibri"/>
          <w:sz w:val="26"/>
          <w:szCs w:val="26"/>
          <w:lang w:eastAsia="en-US"/>
        </w:rPr>
        <w:t xml:space="preserve"> para conseguir arraigar usos, costumbres y tendencias que aseguren una conservación a medio plazo y un crecimiento a largo plazo</w:t>
      </w:r>
      <w:r w:rsidR="00715E72">
        <w:rPr>
          <w:rFonts w:ascii="Calibri" w:hAnsi="Calibri"/>
          <w:sz w:val="26"/>
          <w:szCs w:val="26"/>
          <w:lang w:eastAsia="en-US"/>
        </w:rPr>
        <w:t>.</w:t>
      </w:r>
    </w:p>
    <w:p w:rsidR="0019306C" w:rsidRDefault="0019306C" w:rsidP="0019306C">
      <w:pPr>
        <w:spacing w:after="200" w:line="276" w:lineRule="auto"/>
        <w:ind w:left="360"/>
        <w:jc w:val="both"/>
        <w:rPr>
          <w:rFonts w:ascii="Calibri" w:hAnsi="Calibri"/>
          <w:sz w:val="26"/>
          <w:szCs w:val="26"/>
          <w:lang w:eastAsia="en-US"/>
        </w:rPr>
      </w:pPr>
    </w:p>
    <w:p w:rsidR="0019306C" w:rsidRDefault="0019306C" w:rsidP="0019306C">
      <w:pPr>
        <w:spacing w:after="200" w:line="276" w:lineRule="auto"/>
        <w:ind w:left="360"/>
        <w:jc w:val="both"/>
        <w:rPr>
          <w:rFonts w:ascii="Calibri" w:hAnsi="Calibri"/>
          <w:sz w:val="26"/>
          <w:szCs w:val="26"/>
          <w:lang w:eastAsia="en-US"/>
        </w:rPr>
      </w:pPr>
    </w:p>
    <w:p w:rsidR="0019306C" w:rsidRDefault="0019306C" w:rsidP="0019306C">
      <w:pPr>
        <w:spacing w:after="200" w:line="276" w:lineRule="auto"/>
        <w:ind w:left="360"/>
        <w:jc w:val="both"/>
        <w:rPr>
          <w:rFonts w:ascii="Calibri" w:hAnsi="Calibri"/>
          <w:sz w:val="26"/>
          <w:szCs w:val="26"/>
          <w:lang w:eastAsia="en-US"/>
        </w:rPr>
      </w:pPr>
    </w:p>
    <w:p w:rsidR="0019306C" w:rsidRDefault="0019306C" w:rsidP="0019306C">
      <w:pPr>
        <w:spacing w:after="200" w:line="276" w:lineRule="auto"/>
        <w:ind w:left="360"/>
        <w:jc w:val="both"/>
        <w:rPr>
          <w:rFonts w:ascii="Calibri" w:hAnsi="Calibri"/>
          <w:sz w:val="26"/>
          <w:szCs w:val="26"/>
          <w:lang w:eastAsia="en-US"/>
        </w:rPr>
      </w:pPr>
    </w:p>
    <w:p w:rsidR="0019306C" w:rsidRDefault="0019306C" w:rsidP="0019306C">
      <w:pPr>
        <w:spacing w:after="200" w:line="276" w:lineRule="auto"/>
        <w:ind w:left="360"/>
        <w:jc w:val="both"/>
        <w:rPr>
          <w:rFonts w:ascii="Calibri" w:hAnsi="Calibri"/>
          <w:sz w:val="26"/>
          <w:szCs w:val="26"/>
          <w:lang w:eastAsia="en-US"/>
        </w:rPr>
      </w:pPr>
    </w:p>
    <w:p w:rsidR="0019306C" w:rsidRDefault="0019306C" w:rsidP="0019306C">
      <w:pPr>
        <w:spacing w:after="200" w:line="276" w:lineRule="auto"/>
        <w:jc w:val="both"/>
        <w:rPr>
          <w:rFonts w:ascii="Calibri" w:hAnsi="Calibri"/>
          <w:sz w:val="26"/>
          <w:szCs w:val="26"/>
          <w:lang w:eastAsia="en-US"/>
        </w:rPr>
      </w:pPr>
    </w:p>
    <w:p w:rsidR="007444CB" w:rsidRDefault="007444CB" w:rsidP="0019306C">
      <w:pPr>
        <w:numPr>
          <w:ilvl w:val="0"/>
          <w:numId w:val="1"/>
        </w:numPr>
        <w:spacing w:after="200" w:line="276" w:lineRule="auto"/>
        <w:jc w:val="both"/>
        <w:rPr>
          <w:rFonts w:ascii="Calibri" w:hAnsi="Calibri"/>
          <w:sz w:val="26"/>
          <w:szCs w:val="26"/>
          <w:lang w:eastAsia="en-US"/>
        </w:rPr>
      </w:pPr>
      <w:r w:rsidRPr="001A78B7">
        <w:rPr>
          <w:rFonts w:ascii="Calibri" w:hAnsi="Calibri"/>
          <w:sz w:val="26"/>
          <w:szCs w:val="26"/>
          <w:lang w:eastAsia="en-US"/>
        </w:rPr>
        <w:t xml:space="preserve">Es </w:t>
      </w:r>
      <w:r w:rsidR="00F4540A">
        <w:rPr>
          <w:rFonts w:ascii="Calibri" w:hAnsi="Calibri"/>
          <w:sz w:val="26"/>
          <w:szCs w:val="26"/>
          <w:lang w:eastAsia="en-US"/>
        </w:rPr>
        <w:t xml:space="preserve">necesario corregir las dificultades que se observan en determinados territorios en los que es más difícil prestar los servicios básicos. En este sentido </w:t>
      </w:r>
      <w:r w:rsidRPr="001A78B7">
        <w:rPr>
          <w:rFonts w:ascii="Calibri" w:hAnsi="Calibri"/>
          <w:sz w:val="26"/>
          <w:szCs w:val="26"/>
          <w:lang w:eastAsia="en-US"/>
        </w:rPr>
        <w:t xml:space="preserve">se propone </w:t>
      </w:r>
      <w:r w:rsidR="00947425">
        <w:rPr>
          <w:rFonts w:ascii="Calibri" w:hAnsi="Calibri"/>
          <w:sz w:val="26"/>
          <w:szCs w:val="26"/>
          <w:lang w:eastAsia="en-US"/>
        </w:rPr>
        <w:t xml:space="preserve">facilitar </w:t>
      </w:r>
      <w:r w:rsidRPr="001A78B7">
        <w:rPr>
          <w:rFonts w:ascii="Calibri" w:hAnsi="Calibri"/>
          <w:sz w:val="26"/>
          <w:szCs w:val="26"/>
          <w:lang w:eastAsia="en-US"/>
        </w:rPr>
        <w:t>medidas destinadas a la conciliación de la vida personal y familiar para estimular la natalidad.</w:t>
      </w:r>
    </w:p>
    <w:p w:rsidR="00E03508" w:rsidRDefault="00E03508" w:rsidP="00E03508">
      <w:pPr>
        <w:spacing w:after="200" w:line="276" w:lineRule="auto"/>
        <w:jc w:val="both"/>
        <w:rPr>
          <w:rFonts w:ascii="Calibri" w:hAnsi="Calibri"/>
          <w:sz w:val="26"/>
          <w:szCs w:val="26"/>
          <w:lang w:eastAsia="en-US"/>
        </w:rPr>
      </w:pPr>
    </w:p>
    <w:p w:rsidR="00E03508" w:rsidRDefault="00E03508" w:rsidP="00E03508">
      <w:pPr>
        <w:spacing w:after="200" w:line="360" w:lineRule="auto"/>
        <w:jc w:val="both"/>
        <w:rPr>
          <w:rFonts w:ascii="Calibri" w:hAnsi="Calibri"/>
          <w:sz w:val="26"/>
          <w:szCs w:val="26"/>
        </w:rPr>
      </w:pPr>
      <w:r w:rsidRPr="00E03508">
        <w:rPr>
          <w:rFonts w:ascii="Calibri" w:hAnsi="Calibri"/>
          <w:sz w:val="26"/>
          <w:szCs w:val="26"/>
        </w:rPr>
        <w:t xml:space="preserve">Finalmente, los gobiernos de </w:t>
      </w:r>
      <w:r w:rsidR="007E106D">
        <w:rPr>
          <w:rFonts w:ascii="Calibri" w:hAnsi="Calibri"/>
          <w:sz w:val="26"/>
          <w:szCs w:val="26"/>
        </w:rPr>
        <w:t>Aragón, Galicia, Asturias, Castilla-La Mancha, Extremadura y Castilla Y León</w:t>
      </w:r>
      <w:r w:rsidRPr="00E03508">
        <w:rPr>
          <w:rFonts w:ascii="Calibri" w:hAnsi="Calibri"/>
          <w:sz w:val="26"/>
          <w:szCs w:val="26"/>
        </w:rPr>
        <w:t>, para llevar a término el desarrollo de los acuerdos suscritos en esta declaración, se comprometen a:</w:t>
      </w:r>
    </w:p>
    <w:p w:rsidR="00E03508" w:rsidRDefault="00E03508" w:rsidP="00E03508">
      <w:pPr>
        <w:spacing w:after="200" w:line="360" w:lineRule="auto"/>
        <w:jc w:val="both"/>
        <w:rPr>
          <w:rFonts w:ascii="Calibri" w:hAnsi="Calibri"/>
          <w:sz w:val="26"/>
          <w:szCs w:val="26"/>
        </w:rPr>
      </w:pPr>
    </w:p>
    <w:p w:rsidR="00E03508" w:rsidRPr="00E03508" w:rsidRDefault="00715E72" w:rsidP="00E03508">
      <w:pPr>
        <w:numPr>
          <w:ilvl w:val="0"/>
          <w:numId w:val="3"/>
        </w:numPr>
        <w:spacing w:after="200" w:line="276" w:lineRule="auto"/>
        <w:jc w:val="both"/>
        <w:rPr>
          <w:rFonts w:ascii="Calibri" w:hAnsi="Calibri"/>
          <w:sz w:val="26"/>
          <w:szCs w:val="26"/>
          <w:lang w:eastAsia="en-US"/>
        </w:rPr>
      </w:pPr>
      <w:r>
        <w:rPr>
          <w:rFonts w:ascii="Calibri" w:hAnsi="Calibri"/>
          <w:sz w:val="26"/>
          <w:szCs w:val="26"/>
          <w:lang w:eastAsia="en-US"/>
        </w:rPr>
        <w:t xml:space="preserve">Solicitar del Gobierno la creación de un grupo de trabajo con estas Comunidades Autónomas </w:t>
      </w:r>
      <w:r w:rsidR="00E03508" w:rsidRPr="00E03508">
        <w:rPr>
          <w:rFonts w:ascii="Calibri" w:hAnsi="Calibri"/>
          <w:sz w:val="26"/>
          <w:szCs w:val="26"/>
          <w:lang w:eastAsia="en-US"/>
        </w:rPr>
        <w:t>que identifique las medidas posibles y su implantación.</w:t>
      </w:r>
    </w:p>
    <w:p w:rsidR="00E03508" w:rsidRPr="00E03508" w:rsidRDefault="00715E72" w:rsidP="00E03508">
      <w:pPr>
        <w:numPr>
          <w:ilvl w:val="0"/>
          <w:numId w:val="3"/>
        </w:numPr>
        <w:spacing w:after="200" w:line="276" w:lineRule="auto"/>
        <w:jc w:val="both"/>
        <w:rPr>
          <w:rFonts w:ascii="Calibri" w:hAnsi="Calibri"/>
          <w:sz w:val="26"/>
          <w:szCs w:val="26"/>
          <w:lang w:eastAsia="en-US"/>
        </w:rPr>
      </w:pPr>
      <w:r>
        <w:rPr>
          <w:rFonts w:ascii="Calibri" w:hAnsi="Calibri"/>
          <w:sz w:val="26"/>
          <w:szCs w:val="26"/>
          <w:lang w:eastAsia="en-US"/>
        </w:rPr>
        <w:t>Solicitar</w:t>
      </w:r>
      <w:r w:rsidR="00E03508" w:rsidRPr="00E03508">
        <w:rPr>
          <w:rFonts w:ascii="Calibri" w:hAnsi="Calibri"/>
          <w:sz w:val="26"/>
          <w:szCs w:val="26"/>
          <w:lang w:eastAsia="en-US"/>
        </w:rPr>
        <w:t xml:space="preserve"> al Gobierno </w:t>
      </w:r>
      <w:r>
        <w:rPr>
          <w:rFonts w:ascii="Calibri" w:hAnsi="Calibri"/>
          <w:sz w:val="26"/>
          <w:szCs w:val="26"/>
          <w:lang w:eastAsia="en-US"/>
        </w:rPr>
        <w:t xml:space="preserve">de España la elaboración de </w:t>
      </w:r>
      <w:r w:rsidR="00E03508" w:rsidRPr="00E03508">
        <w:rPr>
          <w:rFonts w:ascii="Calibri" w:hAnsi="Calibri"/>
          <w:sz w:val="26"/>
          <w:szCs w:val="26"/>
          <w:lang w:eastAsia="en-US"/>
        </w:rPr>
        <w:t xml:space="preserve"> una Estrategia Nacional para el Cambio Demográfico. </w:t>
      </w:r>
      <w:r>
        <w:rPr>
          <w:rFonts w:ascii="Calibri" w:hAnsi="Calibri"/>
          <w:sz w:val="26"/>
          <w:szCs w:val="26"/>
          <w:lang w:eastAsia="en-US"/>
        </w:rPr>
        <w:t>Para ello s</w:t>
      </w:r>
      <w:r w:rsidR="00E03508" w:rsidRPr="00E03508">
        <w:rPr>
          <w:rFonts w:ascii="Calibri" w:hAnsi="Calibri"/>
          <w:sz w:val="26"/>
          <w:szCs w:val="26"/>
          <w:lang w:eastAsia="en-US"/>
        </w:rPr>
        <w:t>e presentarán iniciativas en los Parlamentos Autonómicos</w:t>
      </w:r>
      <w:r w:rsidR="00947425">
        <w:rPr>
          <w:rFonts w:ascii="Calibri" w:hAnsi="Calibri"/>
          <w:sz w:val="26"/>
          <w:szCs w:val="26"/>
          <w:lang w:eastAsia="en-US"/>
        </w:rPr>
        <w:t>,</w:t>
      </w:r>
      <w:r w:rsidR="00E03508" w:rsidRPr="00E03508">
        <w:rPr>
          <w:rFonts w:ascii="Calibri" w:hAnsi="Calibri"/>
          <w:sz w:val="26"/>
          <w:szCs w:val="26"/>
          <w:lang w:eastAsia="en-US"/>
        </w:rPr>
        <w:t xml:space="preserve"> apoyando la elaboración de esa Estrategia </w:t>
      </w:r>
      <w:r>
        <w:rPr>
          <w:rFonts w:ascii="Calibri" w:hAnsi="Calibri"/>
          <w:sz w:val="26"/>
          <w:szCs w:val="26"/>
          <w:lang w:eastAsia="en-US"/>
        </w:rPr>
        <w:t>Nacional en la que participen todas las Administraciones Públicas.</w:t>
      </w:r>
    </w:p>
    <w:p w:rsidR="00E03508" w:rsidRDefault="00E03508" w:rsidP="00E03508">
      <w:pPr>
        <w:numPr>
          <w:ilvl w:val="0"/>
          <w:numId w:val="3"/>
        </w:numPr>
        <w:spacing w:after="200" w:line="276" w:lineRule="auto"/>
        <w:jc w:val="both"/>
        <w:rPr>
          <w:rFonts w:ascii="Calibri" w:hAnsi="Calibri"/>
          <w:sz w:val="26"/>
          <w:szCs w:val="26"/>
          <w:lang w:eastAsia="en-US"/>
        </w:rPr>
      </w:pPr>
      <w:r w:rsidRPr="00E03508">
        <w:rPr>
          <w:rFonts w:ascii="Calibri" w:hAnsi="Calibri"/>
          <w:sz w:val="26"/>
          <w:szCs w:val="26"/>
          <w:lang w:eastAsia="en-US"/>
        </w:rPr>
        <w:t xml:space="preserve">Buscar </w:t>
      </w:r>
      <w:r w:rsidR="002E31A1">
        <w:rPr>
          <w:rFonts w:ascii="Calibri" w:hAnsi="Calibri"/>
          <w:sz w:val="26"/>
          <w:szCs w:val="26"/>
          <w:lang w:eastAsia="en-US"/>
        </w:rPr>
        <w:t>alianzas</w:t>
      </w:r>
      <w:r w:rsidRPr="00E03508">
        <w:rPr>
          <w:rFonts w:ascii="Calibri" w:hAnsi="Calibri"/>
          <w:sz w:val="26"/>
          <w:szCs w:val="26"/>
          <w:lang w:eastAsia="en-US"/>
        </w:rPr>
        <w:t xml:space="preserve"> con otras regiones de la UE afectadas por el mismo problema. Para ello se llevarán a cabo encuentros con el Comisario de Empleo </w:t>
      </w:r>
      <w:r w:rsidR="00572224">
        <w:rPr>
          <w:rFonts w:ascii="Calibri" w:hAnsi="Calibri"/>
          <w:sz w:val="26"/>
          <w:szCs w:val="26"/>
          <w:lang w:eastAsia="en-US"/>
        </w:rPr>
        <w:t>y Política Social.</w:t>
      </w:r>
    </w:p>
    <w:p w:rsidR="00E63A08" w:rsidRDefault="002E31A1" w:rsidP="002E31A1">
      <w:pPr>
        <w:numPr>
          <w:ilvl w:val="0"/>
          <w:numId w:val="3"/>
        </w:numPr>
        <w:spacing w:after="200" w:line="276" w:lineRule="auto"/>
        <w:jc w:val="both"/>
        <w:rPr>
          <w:rFonts w:ascii="Calibri" w:hAnsi="Calibri"/>
          <w:sz w:val="26"/>
          <w:szCs w:val="26"/>
          <w:lang w:eastAsia="en-US"/>
        </w:rPr>
      </w:pPr>
      <w:r w:rsidRPr="00E03508">
        <w:rPr>
          <w:rFonts w:ascii="Calibri" w:hAnsi="Calibri"/>
          <w:sz w:val="26"/>
          <w:szCs w:val="26"/>
          <w:lang w:eastAsia="en-US"/>
        </w:rPr>
        <w:t>Demandar</w:t>
      </w:r>
      <w:r>
        <w:rPr>
          <w:rFonts w:ascii="Calibri" w:hAnsi="Calibri"/>
          <w:sz w:val="26"/>
          <w:szCs w:val="26"/>
          <w:lang w:eastAsia="en-US"/>
        </w:rPr>
        <w:t xml:space="preserve"> al Gobierno de la Nación</w:t>
      </w:r>
      <w:r w:rsidRPr="00E03508">
        <w:rPr>
          <w:rFonts w:ascii="Calibri" w:hAnsi="Calibri"/>
          <w:sz w:val="26"/>
          <w:szCs w:val="26"/>
          <w:lang w:eastAsia="en-US"/>
        </w:rPr>
        <w:t xml:space="preserve"> una nueva ponderación de las variables de densidad, dispersión, envejecimiento y población protegida en </w:t>
      </w:r>
      <w:r>
        <w:rPr>
          <w:rFonts w:ascii="Calibri" w:hAnsi="Calibri"/>
          <w:sz w:val="26"/>
          <w:szCs w:val="26"/>
          <w:lang w:eastAsia="en-US"/>
        </w:rPr>
        <w:t xml:space="preserve">la revisión del </w:t>
      </w:r>
      <w:r w:rsidRPr="00E03508">
        <w:rPr>
          <w:rFonts w:ascii="Calibri" w:hAnsi="Calibri"/>
          <w:sz w:val="26"/>
          <w:szCs w:val="26"/>
          <w:lang w:eastAsia="en-US"/>
        </w:rPr>
        <w:t>Sistema de Financiación Autonómica.</w:t>
      </w:r>
      <w:r>
        <w:rPr>
          <w:rFonts w:ascii="Calibri" w:hAnsi="Calibri"/>
          <w:sz w:val="26"/>
          <w:szCs w:val="26"/>
          <w:lang w:eastAsia="en-US"/>
        </w:rPr>
        <w:t xml:space="preserve"> En definitiva, todas aquellas variables demográficas que influyen en un mayor coste de la prestación de los servicios.</w:t>
      </w:r>
      <w:r w:rsidRPr="00E03508">
        <w:rPr>
          <w:rFonts w:ascii="Calibri" w:hAnsi="Calibri"/>
          <w:sz w:val="26"/>
          <w:szCs w:val="26"/>
          <w:lang w:eastAsia="en-US"/>
        </w:rPr>
        <w:t xml:space="preserve"> </w:t>
      </w:r>
    </w:p>
    <w:p w:rsidR="00E63A08" w:rsidRDefault="00E63A08" w:rsidP="00E63A08">
      <w:pPr>
        <w:spacing w:after="200" w:line="276" w:lineRule="auto"/>
        <w:jc w:val="both"/>
        <w:rPr>
          <w:rFonts w:ascii="Calibri" w:hAnsi="Calibri"/>
          <w:sz w:val="26"/>
          <w:szCs w:val="26"/>
          <w:lang w:eastAsia="en-US"/>
        </w:rPr>
      </w:pPr>
    </w:p>
    <w:p w:rsidR="00E63A08" w:rsidRDefault="00E63A08" w:rsidP="00E63A08">
      <w:pPr>
        <w:spacing w:after="200" w:line="276" w:lineRule="auto"/>
        <w:jc w:val="both"/>
        <w:rPr>
          <w:rFonts w:ascii="Calibri" w:hAnsi="Calibri"/>
          <w:sz w:val="26"/>
          <w:szCs w:val="26"/>
          <w:lang w:eastAsia="en-US"/>
        </w:rPr>
      </w:pPr>
    </w:p>
    <w:p w:rsidR="00E63A08" w:rsidRDefault="00E63A08" w:rsidP="00E63A08">
      <w:pPr>
        <w:spacing w:after="200" w:line="276" w:lineRule="auto"/>
        <w:jc w:val="both"/>
        <w:rPr>
          <w:rFonts w:ascii="Calibri" w:hAnsi="Calibri"/>
          <w:sz w:val="26"/>
          <w:szCs w:val="26"/>
          <w:lang w:eastAsia="en-US"/>
        </w:rPr>
      </w:pPr>
    </w:p>
    <w:p w:rsidR="00E63A08" w:rsidRDefault="00E63A08" w:rsidP="00E63A08">
      <w:pPr>
        <w:spacing w:after="200" w:line="276" w:lineRule="auto"/>
        <w:jc w:val="both"/>
        <w:rPr>
          <w:rFonts w:ascii="Calibri" w:hAnsi="Calibri"/>
          <w:sz w:val="26"/>
          <w:szCs w:val="26"/>
          <w:lang w:eastAsia="en-US"/>
        </w:rPr>
      </w:pPr>
    </w:p>
    <w:p w:rsidR="00E63A08" w:rsidRDefault="00E63A08" w:rsidP="00E63A08">
      <w:pPr>
        <w:spacing w:after="200" w:line="276" w:lineRule="auto"/>
        <w:jc w:val="both"/>
        <w:rPr>
          <w:rFonts w:ascii="Calibri" w:hAnsi="Calibri"/>
          <w:sz w:val="26"/>
          <w:szCs w:val="26"/>
          <w:lang w:eastAsia="en-US"/>
        </w:rPr>
      </w:pPr>
    </w:p>
    <w:p w:rsidR="00E63A08" w:rsidRDefault="00E63A08" w:rsidP="00947425">
      <w:pPr>
        <w:numPr>
          <w:ilvl w:val="0"/>
          <w:numId w:val="3"/>
        </w:numPr>
        <w:spacing w:after="200" w:line="276" w:lineRule="auto"/>
        <w:jc w:val="both"/>
        <w:rPr>
          <w:rFonts w:ascii="Calibri" w:hAnsi="Calibri"/>
          <w:sz w:val="26"/>
          <w:szCs w:val="26"/>
          <w:lang w:eastAsia="en-US"/>
        </w:rPr>
      </w:pPr>
      <w:r>
        <w:rPr>
          <w:rFonts w:ascii="Calibri" w:hAnsi="Calibri"/>
          <w:sz w:val="26"/>
          <w:szCs w:val="26"/>
          <w:lang w:eastAsia="en-US"/>
        </w:rPr>
        <w:t>Entendiendo que las políticas de desarrollo rural tienen un carácter transversal y afectan directamente a la vertebración y ordenación del territorio y al futuro sostenible del mismo, solicitamos al Gobierno de la Nación una mayor financiación para el desarrollo de estas políticas.</w:t>
      </w:r>
    </w:p>
    <w:p w:rsidR="00947425" w:rsidRDefault="00E03508" w:rsidP="00947425">
      <w:pPr>
        <w:numPr>
          <w:ilvl w:val="0"/>
          <w:numId w:val="3"/>
        </w:numPr>
        <w:spacing w:after="200" w:line="276" w:lineRule="auto"/>
        <w:jc w:val="both"/>
        <w:rPr>
          <w:rFonts w:ascii="Calibri" w:hAnsi="Calibri"/>
          <w:sz w:val="26"/>
          <w:szCs w:val="26"/>
          <w:lang w:eastAsia="en-US"/>
        </w:rPr>
      </w:pPr>
      <w:r w:rsidRPr="00E03508">
        <w:rPr>
          <w:rFonts w:ascii="Calibri" w:hAnsi="Calibri"/>
          <w:sz w:val="26"/>
          <w:szCs w:val="26"/>
          <w:lang w:eastAsia="en-US"/>
        </w:rPr>
        <w:t xml:space="preserve">Concienciar a las fuerzas políticas de la importancia de los desafíos demográficos señalados, las circunstancias y sus consecuencias, </w:t>
      </w:r>
      <w:r w:rsidR="002E31A1">
        <w:rPr>
          <w:rFonts w:ascii="Calibri" w:hAnsi="Calibri"/>
          <w:sz w:val="26"/>
          <w:szCs w:val="26"/>
          <w:lang w:eastAsia="en-US"/>
        </w:rPr>
        <w:t>y  la necesidad de promover un Pacto de Estado por la Demografía.</w:t>
      </w:r>
    </w:p>
    <w:p w:rsidR="00E03508" w:rsidRPr="00E03508" w:rsidRDefault="00E03508" w:rsidP="00E03508">
      <w:pPr>
        <w:numPr>
          <w:ilvl w:val="0"/>
          <w:numId w:val="3"/>
        </w:numPr>
        <w:spacing w:after="200" w:line="276" w:lineRule="auto"/>
        <w:jc w:val="both"/>
        <w:rPr>
          <w:rFonts w:ascii="Calibri" w:hAnsi="Calibri"/>
          <w:sz w:val="26"/>
          <w:szCs w:val="26"/>
          <w:lang w:eastAsia="en-US"/>
        </w:rPr>
      </w:pPr>
      <w:r w:rsidRPr="00E03508">
        <w:rPr>
          <w:rFonts w:ascii="Calibri" w:hAnsi="Calibri"/>
          <w:sz w:val="26"/>
          <w:szCs w:val="26"/>
          <w:lang w:eastAsia="en-US"/>
        </w:rPr>
        <w:t>Celebrar un III Encuentro de Regiones con Desafíos Demográficos</w:t>
      </w:r>
      <w:r w:rsidR="00120D96">
        <w:rPr>
          <w:rFonts w:ascii="Calibri" w:hAnsi="Calibri"/>
          <w:sz w:val="26"/>
          <w:szCs w:val="26"/>
          <w:lang w:eastAsia="en-US"/>
        </w:rPr>
        <w:t xml:space="preserve"> en la ciudad de Mérida en el mes de junio,</w:t>
      </w:r>
      <w:r w:rsidRPr="00E03508">
        <w:rPr>
          <w:rFonts w:ascii="Calibri" w:hAnsi="Calibri"/>
          <w:sz w:val="26"/>
          <w:szCs w:val="26"/>
          <w:lang w:eastAsia="en-US"/>
        </w:rPr>
        <w:t xml:space="preserve"> donde poner en común las acciones realizadas en funci</w:t>
      </w:r>
      <w:r w:rsidR="0019306C">
        <w:rPr>
          <w:rFonts w:ascii="Calibri" w:hAnsi="Calibri"/>
          <w:sz w:val="26"/>
          <w:szCs w:val="26"/>
          <w:lang w:eastAsia="en-US"/>
        </w:rPr>
        <w:t>ó</w:t>
      </w:r>
      <w:r w:rsidRPr="00E03508">
        <w:rPr>
          <w:rFonts w:ascii="Calibri" w:hAnsi="Calibri"/>
          <w:sz w:val="26"/>
          <w:szCs w:val="26"/>
          <w:lang w:eastAsia="en-US"/>
        </w:rPr>
        <w:t xml:space="preserve">n de estas conclusiones, sus resultados y </w:t>
      </w:r>
      <w:r w:rsidR="00947425">
        <w:rPr>
          <w:rFonts w:ascii="Calibri" w:hAnsi="Calibri"/>
          <w:sz w:val="26"/>
          <w:szCs w:val="26"/>
          <w:lang w:eastAsia="en-US"/>
        </w:rPr>
        <w:t xml:space="preserve">los </w:t>
      </w:r>
      <w:r w:rsidRPr="00E03508">
        <w:rPr>
          <w:rFonts w:ascii="Calibri" w:hAnsi="Calibri"/>
          <w:sz w:val="26"/>
          <w:szCs w:val="26"/>
          <w:lang w:eastAsia="en-US"/>
        </w:rPr>
        <w:t xml:space="preserve">próximos pasos para asegurar el avance en los objetivos </w:t>
      </w:r>
      <w:r w:rsidR="00947425">
        <w:rPr>
          <w:rFonts w:ascii="Calibri" w:hAnsi="Calibri"/>
          <w:sz w:val="26"/>
          <w:szCs w:val="26"/>
          <w:lang w:eastAsia="en-US"/>
        </w:rPr>
        <w:t>establecidos</w:t>
      </w:r>
      <w:r w:rsidRPr="00E03508">
        <w:rPr>
          <w:rFonts w:ascii="Calibri" w:hAnsi="Calibri"/>
          <w:sz w:val="26"/>
          <w:szCs w:val="26"/>
          <w:lang w:eastAsia="en-US"/>
        </w:rPr>
        <w:t>.</w:t>
      </w:r>
    </w:p>
    <w:p w:rsidR="00E63A08" w:rsidRDefault="00E63A08" w:rsidP="00E03508">
      <w:pPr>
        <w:spacing w:after="200" w:line="360" w:lineRule="auto"/>
        <w:jc w:val="both"/>
        <w:rPr>
          <w:rFonts w:ascii="Calibri" w:hAnsi="Calibri"/>
          <w:sz w:val="26"/>
          <w:szCs w:val="26"/>
        </w:rPr>
      </w:pPr>
    </w:p>
    <w:p w:rsidR="00E63A08" w:rsidRDefault="00E63A08" w:rsidP="00E03508">
      <w:pPr>
        <w:spacing w:after="200" w:line="360" w:lineRule="auto"/>
        <w:jc w:val="both"/>
        <w:rPr>
          <w:rFonts w:ascii="Calibri" w:hAnsi="Calibri"/>
          <w:sz w:val="26"/>
          <w:szCs w:val="26"/>
        </w:rPr>
      </w:pPr>
    </w:p>
    <w:p w:rsidR="00E63A08" w:rsidRDefault="00E63A08" w:rsidP="00E03508">
      <w:pPr>
        <w:spacing w:after="200" w:line="360" w:lineRule="auto"/>
        <w:jc w:val="both"/>
        <w:rPr>
          <w:rFonts w:ascii="Calibri" w:hAnsi="Calibri"/>
          <w:sz w:val="26"/>
          <w:szCs w:val="26"/>
        </w:rPr>
      </w:pPr>
    </w:p>
    <w:p w:rsidR="00E63A08" w:rsidRDefault="00E63A08" w:rsidP="00E03508">
      <w:pPr>
        <w:spacing w:after="200" w:line="360" w:lineRule="auto"/>
        <w:jc w:val="both"/>
        <w:rPr>
          <w:rFonts w:ascii="Calibri" w:hAnsi="Calibri"/>
          <w:sz w:val="26"/>
          <w:szCs w:val="26"/>
        </w:rPr>
      </w:pPr>
    </w:p>
    <w:p w:rsidR="00E63A08" w:rsidRDefault="00E63A08" w:rsidP="00E03508">
      <w:pPr>
        <w:spacing w:after="200" w:line="360" w:lineRule="auto"/>
        <w:jc w:val="both"/>
        <w:rPr>
          <w:rFonts w:ascii="Calibri" w:hAnsi="Calibri"/>
          <w:sz w:val="26"/>
          <w:szCs w:val="26"/>
        </w:rPr>
      </w:pPr>
    </w:p>
    <w:p w:rsidR="00E63A08" w:rsidRDefault="00E63A08" w:rsidP="00E03508">
      <w:pPr>
        <w:spacing w:after="200" w:line="360" w:lineRule="auto"/>
        <w:jc w:val="both"/>
        <w:rPr>
          <w:rFonts w:ascii="Calibri" w:hAnsi="Calibri"/>
          <w:sz w:val="26"/>
          <w:szCs w:val="26"/>
        </w:rPr>
      </w:pPr>
    </w:p>
    <w:p w:rsidR="00E63A08" w:rsidRDefault="00E63A08" w:rsidP="00E03508">
      <w:pPr>
        <w:spacing w:after="200" w:line="360" w:lineRule="auto"/>
        <w:jc w:val="both"/>
        <w:rPr>
          <w:rFonts w:ascii="Calibri" w:hAnsi="Calibri"/>
          <w:sz w:val="26"/>
          <w:szCs w:val="26"/>
        </w:rPr>
      </w:pPr>
    </w:p>
    <w:p w:rsidR="00E63A08" w:rsidRDefault="00E63A08" w:rsidP="00E03508">
      <w:pPr>
        <w:spacing w:after="200" w:line="360" w:lineRule="auto"/>
        <w:jc w:val="both"/>
        <w:rPr>
          <w:rFonts w:ascii="Calibri" w:hAnsi="Calibri"/>
          <w:sz w:val="26"/>
          <w:szCs w:val="26"/>
        </w:rPr>
      </w:pPr>
    </w:p>
    <w:p w:rsidR="00E63A08" w:rsidRDefault="00E63A08" w:rsidP="00E03508">
      <w:pPr>
        <w:spacing w:after="200" w:line="360" w:lineRule="auto"/>
        <w:jc w:val="both"/>
        <w:rPr>
          <w:rFonts w:ascii="Calibri" w:hAnsi="Calibri"/>
          <w:sz w:val="26"/>
          <w:szCs w:val="26"/>
        </w:rPr>
      </w:pPr>
    </w:p>
    <w:p w:rsidR="00E63A08" w:rsidRDefault="00E63A08" w:rsidP="00E03508">
      <w:pPr>
        <w:spacing w:after="200" w:line="360" w:lineRule="auto"/>
        <w:jc w:val="both"/>
        <w:rPr>
          <w:rFonts w:ascii="Calibri" w:hAnsi="Calibri"/>
          <w:sz w:val="26"/>
          <w:szCs w:val="26"/>
        </w:rPr>
      </w:pPr>
    </w:p>
    <w:p w:rsidR="00E63A08" w:rsidRDefault="00E63A08" w:rsidP="00E03508">
      <w:pPr>
        <w:spacing w:after="200" w:line="360" w:lineRule="auto"/>
        <w:jc w:val="both"/>
        <w:rPr>
          <w:rFonts w:ascii="Calibri" w:hAnsi="Calibri"/>
          <w:sz w:val="26"/>
          <w:szCs w:val="26"/>
        </w:rPr>
      </w:pPr>
    </w:p>
    <w:p w:rsidR="00E63A08" w:rsidRDefault="00E63A08" w:rsidP="00E03508">
      <w:pPr>
        <w:spacing w:after="200" w:line="360" w:lineRule="auto"/>
        <w:jc w:val="both"/>
        <w:rPr>
          <w:rFonts w:ascii="Calibri" w:hAnsi="Calibri"/>
          <w:sz w:val="26"/>
          <w:szCs w:val="26"/>
        </w:rPr>
      </w:pPr>
    </w:p>
    <w:p w:rsidR="00E63A08" w:rsidRDefault="00E63A08" w:rsidP="00E03508">
      <w:pPr>
        <w:spacing w:after="200" w:line="360" w:lineRule="auto"/>
        <w:jc w:val="both"/>
        <w:rPr>
          <w:rFonts w:ascii="Calibri" w:hAnsi="Calibri"/>
          <w:sz w:val="26"/>
          <w:szCs w:val="26"/>
        </w:rPr>
      </w:pPr>
    </w:p>
    <w:p w:rsidR="00E63A08" w:rsidRDefault="00E63A08" w:rsidP="00E03508">
      <w:pPr>
        <w:spacing w:after="200" w:line="360" w:lineRule="auto"/>
        <w:jc w:val="both"/>
        <w:rPr>
          <w:rFonts w:ascii="Calibri" w:hAnsi="Calibri"/>
          <w:sz w:val="26"/>
          <w:szCs w:val="26"/>
        </w:rPr>
      </w:pPr>
    </w:p>
    <w:p w:rsidR="00E03508" w:rsidRPr="00E03508" w:rsidRDefault="00E03508" w:rsidP="00E03508">
      <w:pPr>
        <w:spacing w:after="200" w:line="360" w:lineRule="auto"/>
        <w:jc w:val="both"/>
        <w:rPr>
          <w:rFonts w:ascii="Calibri" w:hAnsi="Calibri"/>
          <w:sz w:val="26"/>
          <w:szCs w:val="26"/>
        </w:rPr>
      </w:pPr>
      <w:r w:rsidRPr="00E03508">
        <w:rPr>
          <w:rFonts w:ascii="Calibri" w:hAnsi="Calibri"/>
          <w:sz w:val="26"/>
          <w:szCs w:val="26"/>
        </w:rPr>
        <w:t xml:space="preserve">Y para que así conste, se suscribe esta </w:t>
      </w:r>
      <w:r w:rsidRPr="00E03508">
        <w:rPr>
          <w:rFonts w:ascii="Calibri" w:hAnsi="Calibri"/>
          <w:b/>
          <w:i/>
          <w:sz w:val="26"/>
          <w:szCs w:val="26"/>
        </w:rPr>
        <w:t xml:space="preserve">Declaración Institucional sobre </w:t>
      </w:r>
      <w:r w:rsidR="0019306C">
        <w:rPr>
          <w:rFonts w:ascii="Calibri" w:hAnsi="Calibri"/>
          <w:b/>
          <w:i/>
          <w:sz w:val="26"/>
          <w:szCs w:val="26"/>
        </w:rPr>
        <w:t>el ca</w:t>
      </w:r>
      <w:r w:rsidR="00E63A08">
        <w:rPr>
          <w:rFonts w:ascii="Calibri" w:hAnsi="Calibri"/>
          <w:b/>
          <w:i/>
          <w:sz w:val="26"/>
          <w:szCs w:val="26"/>
        </w:rPr>
        <w:t>m</w:t>
      </w:r>
      <w:r w:rsidR="0019306C">
        <w:rPr>
          <w:rFonts w:ascii="Calibri" w:hAnsi="Calibri"/>
          <w:b/>
          <w:i/>
          <w:sz w:val="26"/>
          <w:szCs w:val="26"/>
        </w:rPr>
        <w:t>bio demográfico</w:t>
      </w:r>
      <w:r w:rsidRPr="00E03508">
        <w:rPr>
          <w:rFonts w:ascii="Calibri" w:hAnsi="Calibri"/>
          <w:sz w:val="26"/>
          <w:szCs w:val="26"/>
        </w:rPr>
        <w:t xml:space="preserve"> en </w:t>
      </w:r>
      <w:r>
        <w:rPr>
          <w:rFonts w:ascii="Calibri" w:hAnsi="Calibri"/>
          <w:sz w:val="26"/>
          <w:szCs w:val="26"/>
        </w:rPr>
        <w:t>Zaragoza a 24 de febrero de 2014</w:t>
      </w:r>
      <w:r w:rsidRPr="00E03508">
        <w:rPr>
          <w:rFonts w:ascii="Calibri" w:hAnsi="Calibri"/>
          <w:sz w:val="26"/>
          <w:szCs w:val="26"/>
        </w:rPr>
        <w:t>.</w:t>
      </w:r>
    </w:p>
    <w:p w:rsidR="00E03508" w:rsidRPr="00B444CF" w:rsidRDefault="00E03508" w:rsidP="00E03508">
      <w:pPr>
        <w:jc w:val="both"/>
        <w:rPr>
          <w:sz w:val="26"/>
          <w:szCs w:val="26"/>
        </w:rPr>
      </w:pPr>
    </w:p>
    <w:tbl>
      <w:tblPr>
        <w:tblW w:w="9718" w:type="dxa"/>
        <w:jc w:val="center"/>
        <w:tblInd w:w="-606" w:type="dxa"/>
        <w:tblLook w:val="01E0"/>
      </w:tblPr>
      <w:tblGrid>
        <w:gridCol w:w="4859"/>
        <w:gridCol w:w="4859"/>
      </w:tblGrid>
      <w:tr w:rsidR="00E03508" w:rsidRPr="00B444CF">
        <w:trPr>
          <w:trHeight w:val="1849"/>
          <w:jc w:val="center"/>
        </w:trPr>
        <w:tc>
          <w:tcPr>
            <w:tcW w:w="4859" w:type="dxa"/>
            <w:vAlign w:val="center"/>
          </w:tcPr>
          <w:p w:rsidR="00E03508" w:rsidRPr="00B444CF" w:rsidRDefault="00E03508" w:rsidP="00C519A6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859" w:type="dxa"/>
            <w:vAlign w:val="center"/>
          </w:tcPr>
          <w:p w:rsidR="00E03508" w:rsidRPr="00B444CF" w:rsidRDefault="00E03508" w:rsidP="00C519A6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E03508" w:rsidRPr="00B444CF">
        <w:trPr>
          <w:trHeight w:val="407"/>
          <w:jc w:val="center"/>
        </w:trPr>
        <w:tc>
          <w:tcPr>
            <w:tcW w:w="4859" w:type="dxa"/>
            <w:vAlign w:val="center"/>
          </w:tcPr>
          <w:p w:rsidR="00E03508" w:rsidRPr="00947425" w:rsidRDefault="00E03508" w:rsidP="00C519A6">
            <w:pPr>
              <w:jc w:val="center"/>
              <w:rPr>
                <w:rFonts w:ascii="Calibri" w:hAnsi="Calibri"/>
                <w:b/>
                <w:sz w:val="26"/>
                <w:szCs w:val="26"/>
              </w:rPr>
            </w:pPr>
            <w:r w:rsidRPr="00947425">
              <w:rPr>
                <w:rFonts w:ascii="Calibri" w:hAnsi="Calibri"/>
                <w:b/>
                <w:sz w:val="26"/>
                <w:szCs w:val="26"/>
              </w:rPr>
              <w:t xml:space="preserve">Fdo.: </w:t>
            </w:r>
            <w:r w:rsidR="007E106D" w:rsidRPr="00947425">
              <w:rPr>
                <w:rFonts w:ascii="Calibri" w:hAnsi="Calibri"/>
                <w:b/>
                <w:sz w:val="26"/>
                <w:szCs w:val="26"/>
              </w:rPr>
              <w:t xml:space="preserve">Antonio Suárez Oriz </w:t>
            </w:r>
          </w:p>
        </w:tc>
        <w:tc>
          <w:tcPr>
            <w:tcW w:w="4859" w:type="dxa"/>
            <w:vAlign w:val="center"/>
          </w:tcPr>
          <w:p w:rsidR="00E03508" w:rsidRPr="00947425" w:rsidRDefault="00E03508" w:rsidP="00C519A6">
            <w:pPr>
              <w:jc w:val="center"/>
              <w:rPr>
                <w:rFonts w:ascii="Calibri" w:hAnsi="Calibri"/>
                <w:b/>
                <w:sz w:val="26"/>
                <w:szCs w:val="26"/>
              </w:rPr>
            </w:pPr>
            <w:r w:rsidRPr="00947425">
              <w:rPr>
                <w:rFonts w:ascii="Calibri" w:hAnsi="Calibri"/>
                <w:b/>
                <w:sz w:val="26"/>
                <w:szCs w:val="26"/>
              </w:rPr>
              <w:t>Fdo.: Beatriz Mato Otero</w:t>
            </w:r>
          </w:p>
        </w:tc>
      </w:tr>
      <w:tr w:rsidR="00E03508" w:rsidRPr="00B444CF">
        <w:trPr>
          <w:jc w:val="center"/>
        </w:trPr>
        <w:tc>
          <w:tcPr>
            <w:tcW w:w="4859" w:type="dxa"/>
            <w:vAlign w:val="center"/>
          </w:tcPr>
          <w:p w:rsidR="00E03508" w:rsidRPr="00947425" w:rsidRDefault="007E106D" w:rsidP="00C519A6">
            <w:pPr>
              <w:jc w:val="center"/>
              <w:rPr>
                <w:rFonts w:ascii="Calibri" w:hAnsi="Calibri"/>
                <w:sz w:val="26"/>
                <w:szCs w:val="26"/>
              </w:rPr>
            </w:pPr>
            <w:r w:rsidRPr="00947425">
              <w:rPr>
                <w:rFonts w:ascii="Calibri" w:hAnsi="Calibri"/>
                <w:sz w:val="26"/>
                <w:szCs w:val="26"/>
              </w:rPr>
              <w:t xml:space="preserve">Consejero de Política Territorial e Interior del Gobierno de Aragón </w:t>
            </w:r>
          </w:p>
        </w:tc>
        <w:tc>
          <w:tcPr>
            <w:tcW w:w="4859" w:type="dxa"/>
            <w:vAlign w:val="center"/>
          </w:tcPr>
          <w:p w:rsidR="00E03508" w:rsidRPr="00947425" w:rsidRDefault="00E03508" w:rsidP="00C519A6">
            <w:pPr>
              <w:jc w:val="center"/>
              <w:rPr>
                <w:rFonts w:ascii="Calibri" w:hAnsi="Calibri"/>
                <w:sz w:val="26"/>
                <w:szCs w:val="26"/>
              </w:rPr>
            </w:pPr>
            <w:r w:rsidRPr="00947425">
              <w:rPr>
                <w:rFonts w:ascii="Calibri" w:hAnsi="Calibri"/>
                <w:sz w:val="26"/>
                <w:szCs w:val="26"/>
              </w:rPr>
              <w:t>Consejera de Bienestar y Trabajo de la Xunta de Galicia</w:t>
            </w:r>
          </w:p>
        </w:tc>
      </w:tr>
      <w:tr w:rsidR="00E03508" w:rsidRPr="00B444CF">
        <w:trPr>
          <w:trHeight w:val="1573"/>
          <w:jc w:val="center"/>
        </w:trPr>
        <w:tc>
          <w:tcPr>
            <w:tcW w:w="4859" w:type="dxa"/>
            <w:vAlign w:val="center"/>
          </w:tcPr>
          <w:p w:rsidR="00E03508" w:rsidRPr="00947425" w:rsidRDefault="00E03508" w:rsidP="00C519A6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4859" w:type="dxa"/>
            <w:vAlign w:val="center"/>
          </w:tcPr>
          <w:p w:rsidR="00E03508" w:rsidRPr="00947425" w:rsidRDefault="00E03508" w:rsidP="00C519A6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</w:tr>
      <w:tr w:rsidR="00E03508" w:rsidRPr="00B444CF">
        <w:trPr>
          <w:trHeight w:val="577"/>
          <w:jc w:val="center"/>
        </w:trPr>
        <w:tc>
          <w:tcPr>
            <w:tcW w:w="4859" w:type="dxa"/>
            <w:vAlign w:val="center"/>
          </w:tcPr>
          <w:p w:rsidR="00E03508" w:rsidRPr="00947425" w:rsidRDefault="00E03508" w:rsidP="00C519A6">
            <w:pPr>
              <w:jc w:val="center"/>
              <w:rPr>
                <w:rFonts w:ascii="Calibri" w:hAnsi="Calibri"/>
                <w:b/>
                <w:sz w:val="26"/>
                <w:szCs w:val="26"/>
              </w:rPr>
            </w:pPr>
            <w:r w:rsidRPr="00947425">
              <w:rPr>
                <w:rFonts w:ascii="Calibri" w:hAnsi="Calibri"/>
                <w:b/>
                <w:sz w:val="26"/>
                <w:szCs w:val="26"/>
              </w:rPr>
              <w:t xml:space="preserve">Fdo.: </w:t>
            </w:r>
            <w:r w:rsidR="007E106D" w:rsidRPr="00947425">
              <w:rPr>
                <w:rFonts w:ascii="Calibri" w:hAnsi="Calibri"/>
                <w:b/>
                <w:sz w:val="26"/>
                <w:szCs w:val="26"/>
              </w:rPr>
              <w:t>Guillermo Martínez Suárez</w:t>
            </w:r>
          </w:p>
        </w:tc>
        <w:tc>
          <w:tcPr>
            <w:tcW w:w="4859" w:type="dxa"/>
            <w:vAlign w:val="center"/>
          </w:tcPr>
          <w:p w:rsidR="00E03508" w:rsidRPr="00947425" w:rsidRDefault="00E03508" w:rsidP="00C519A6">
            <w:pPr>
              <w:jc w:val="center"/>
              <w:rPr>
                <w:rFonts w:ascii="Calibri" w:hAnsi="Calibri"/>
                <w:b/>
                <w:sz w:val="26"/>
                <w:szCs w:val="26"/>
              </w:rPr>
            </w:pPr>
            <w:r w:rsidRPr="00947425">
              <w:rPr>
                <w:rFonts w:ascii="Calibri" w:hAnsi="Calibri"/>
                <w:b/>
                <w:sz w:val="26"/>
                <w:szCs w:val="26"/>
              </w:rPr>
              <w:t xml:space="preserve">Fdo.: </w:t>
            </w:r>
            <w:r w:rsidR="007E106D" w:rsidRPr="00947425">
              <w:rPr>
                <w:rFonts w:ascii="Calibri" w:hAnsi="Calibri"/>
                <w:b/>
                <w:sz w:val="26"/>
                <w:szCs w:val="26"/>
              </w:rPr>
              <w:t>Carmen Casero González</w:t>
            </w:r>
          </w:p>
        </w:tc>
      </w:tr>
      <w:tr w:rsidR="00E03508" w:rsidRPr="00B444CF">
        <w:trPr>
          <w:trHeight w:val="158"/>
          <w:jc w:val="center"/>
        </w:trPr>
        <w:tc>
          <w:tcPr>
            <w:tcW w:w="4859" w:type="dxa"/>
            <w:vAlign w:val="center"/>
          </w:tcPr>
          <w:p w:rsidR="00E03508" w:rsidRPr="00947425" w:rsidRDefault="007E106D" w:rsidP="00C519A6">
            <w:pPr>
              <w:jc w:val="center"/>
              <w:rPr>
                <w:rFonts w:ascii="Calibri" w:hAnsi="Calibri"/>
                <w:sz w:val="26"/>
                <w:szCs w:val="26"/>
              </w:rPr>
            </w:pPr>
            <w:r w:rsidRPr="00947425">
              <w:rPr>
                <w:rFonts w:ascii="Calibri" w:hAnsi="Calibri"/>
                <w:sz w:val="26"/>
                <w:szCs w:val="26"/>
              </w:rPr>
              <w:t>Consejero de Presidencia del Gobierno del Principado de Asturias</w:t>
            </w:r>
          </w:p>
        </w:tc>
        <w:tc>
          <w:tcPr>
            <w:tcW w:w="4859" w:type="dxa"/>
            <w:vAlign w:val="center"/>
          </w:tcPr>
          <w:p w:rsidR="00E03508" w:rsidRPr="00947425" w:rsidRDefault="007E106D" w:rsidP="00C519A6">
            <w:pPr>
              <w:jc w:val="center"/>
              <w:rPr>
                <w:rFonts w:ascii="Calibri" w:hAnsi="Calibri"/>
                <w:sz w:val="26"/>
                <w:szCs w:val="26"/>
              </w:rPr>
            </w:pPr>
            <w:r w:rsidRPr="00947425">
              <w:rPr>
                <w:rFonts w:ascii="Calibri" w:hAnsi="Calibri"/>
                <w:sz w:val="26"/>
                <w:szCs w:val="26"/>
              </w:rPr>
              <w:t>Consejera de Empleo y Economía de</w:t>
            </w:r>
            <w:r w:rsidR="00C519A6" w:rsidRPr="00947425">
              <w:rPr>
                <w:rFonts w:ascii="Calibri" w:hAnsi="Calibri"/>
                <w:sz w:val="26"/>
                <w:szCs w:val="26"/>
              </w:rPr>
              <w:t xml:space="preserve"> </w:t>
            </w:r>
            <w:r w:rsidRPr="00947425">
              <w:rPr>
                <w:rFonts w:ascii="Calibri" w:hAnsi="Calibri"/>
                <w:sz w:val="26"/>
                <w:szCs w:val="26"/>
              </w:rPr>
              <w:t>l</w:t>
            </w:r>
            <w:r w:rsidR="00C519A6" w:rsidRPr="00947425">
              <w:rPr>
                <w:rFonts w:ascii="Calibri" w:hAnsi="Calibri"/>
                <w:sz w:val="26"/>
                <w:szCs w:val="26"/>
              </w:rPr>
              <w:t>a</w:t>
            </w:r>
            <w:r w:rsidRPr="00947425">
              <w:rPr>
                <w:rFonts w:ascii="Calibri" w:hAnsi="Calibri"/>
                <w:sz w:val="26"/>
                <w:szCs w:val="26"/>
              </w:rPr>
              <w:t xml:space="preserve"> </w:t>
            </w:r>
            <w:r w:rsidR="00C519A6" w:rsidRPr="00947425">
              <w:rPr>
                <w:rFonts w:ascii="Calibri" w:hAnsi="Calibri"/>
                <w:sz w:val="26"/>
                <w:szCs w:val="26"/>
              </w:rPr>
              <w:t xml:space="preserve">Junta </w:t>
            </w:r>
            <w:r w:rsidRPr="00947425">
              <w:rPr>
                <w:rFonts w:ascii="Calibri" w:hAnsi="Calibri"/>
                <w:sz w:val="26"/>
                <w:szCs w:val="26"/>
              </w:rPr>
              <w:t>de Castilla-La Mancha</w:t>
            </w:r>
          </w:p>
        </w:tc>
      </w:tr>
    </w:tbl>
    <w:p w:rsidR="00E63A08" w:rsidRPr="00B444CF" w:rsidRDefault="00E63A08" w:rsidP="00E03508">
      <w:pPr>
        <w:jc w:val="both"/>
        <w:rPr>
          <w:sz w:val="26"/>
          <w:szCs w:val="26"/>
        </w:rPr>
      </w:pPr>
    </w:p>
    <w:tbl>
      <w:tblPr>
        <w:tblW w:w="9718" w:type="dxa"/>
        <w:jc w:val="center"/>
        <w:tblInd w:w="-606" w:type="dxa"/>
        <w:tblLook w:val="01E0"/>
      </w:tblPr>
      <w:tblGrid>
        <w:gridCol w:w="4859"/>
        <w:gridCol w:w="4859"/>
      </w:tblGrid>
      <w:tr w:rsidR="00E03508" w:rsidRPr="00B444CF">
        <w:trPr>
          <w:trHeight w:val="1849"/>
          <w:jc w:val="center"/>
        </w:trPr>
        <w:tc>
          <w:tcPr>
            <w:tcW w:w="4859" w:type="dxa"/>
            <w:vAlign w:val="center"/>
          </w:tcPr>
          <w:p w:rsidR="00E03508" w:rsidRPr="00B444CF" w:rsidRDefault="00E03508" w:rsidP="00C519A6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859" w:type="dxa"/>
            <w:vAlign w:val="center"/>
          </w:tcPr>
          <w:p w:rsidR="00E03508" w:rsidRPr="00B444CF" w:rsidRDefault="00E03508" w:rsidP="00C519A6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E03508" w:rsidRPr="00B444CF">
        <w:trPr>
          <w:trHeight w:val="407"/>
          <w:jc w:val="center"/>
        </w:trPr>
        <w:tc>
          <w:tcPr>
            <w:tcW w:w="4859" w:type="dxa"/>
            <w:vAlign w:val="center"/>
          </w:tcPr>
          <w:p w:rsidR="00E03508" w:rsidRPr="00947425" w:rsidRDefault="00E03508" w:rsidP="00C519A6">
            <w:pPr>
              <w:jc w:val="center"/>
              <w:rPr>
                <w:rFonts w:ascii="Calibri" w:hAnsi="Calibri"/>
                <w:b/>
                <w:sz w:val="26"/>
                <w:szCs w:val="26"/>
              </w:rPr>
            </w:pPr>
            <w:r w:rsidRPr="00947425">
              <w:rPr>
                <w:rFonts w:ascii="Calibri" w:hAnsi="Calibri"/>
                <w:b/>
                <w:sz w:val="26"/>
                <w:szCs w:val="26"/>
              </w:rPr>
              <w:t xml:space="preserve">Fdo.: </w:t>
            </w:r>
            <w:r w:rsidR="007E106D" w:rsidRPr="00947425">
              <w:rPr>
                <w:rFonts w:ascii="Calibri" w:hAnsi="Calibri"/>
                <w:b/>
                <w:bCs/>
                <w:sz w:val="26"/>
                <w:szCs w:val="26"/>
              </w:rPr>
              <w:t>Pedro Tomás Nevado-Batalla Moreno</w:t>
            </w:r>
          </w:p>
        </w:tc>
        <w:tc>
          <w:tcPr>
            <w:tcW w:w="4859" w:type="dxa"/>
            <w:vAlign w:val="center"/>
          </w:tcPr>
          <w:p w:rsidR="00E03508" w:rsidRPr="00947425" w:rsidRDefault="00E03508" w:rsidP="00C519A6">
            <w:pPr>
              <w:jc w:val="center"/>
              <w:rPr>
                <w:rFonts w:ascii="Calibri" w:hAnsi="Calibri"/>
                <w:b/>
                <w:sz w:val="26"/>
                <w:szCs w:val="26"/>
              </w:rPr>
            </w:pPr>
            <w:r w:rsidRPr="00947425">
              <w:rPr>
                <w:rFonts w:ascii="Calibri" w:hAnsi="Calibri"/>
                <w:b/>
                <w:sz w:val="26"/>
                <w:szCs w:val="26"/>
              </w:rPr>
              <w:t xml:space="preserve">Fdo.: </w:t>
            </w:r>
            <w:r w:rsidR="007E106D" w:rsidRPr="00947425">
              <w:rPr>
                <w:rFonts w:ascii="Calibri" w:hAnsi="Calibri"/>
                <w:b/>
                <w:sz w:val="26"/>
                <w:szCs w:val="26"/>
              </w:rPr>
              <w:t>José Antonio de Santiago-Juárez</w:t>
            </w:r>
          </w:p>
        </w:tc>
      </w:tr>
      <w:tr w:rsidR="00E03508" w:rsidRPr="00B444CF">
        <w:trPr>
          <w:jc w:val="center"/>
        </w:trPr>
        <w:tc>
          <w:tcPr>
            <w:tcW w:w="4859" w:type="dxa"/>
            <w:vAlign w:val="center"/>
          </w:tcPr>
          <w:p w:rsidR="00E03508" w:rsidRPr="00947425" w:rsidRDefault="00E03508" w:rsidP="00C519A6">
            <w:pPr>
              <w:jc w:val="center"/>
              <w:rPr>
                <w:rFonts w:ascii="Calibri" w:hAnsi="Calibri"/>
                <w:sz w:val="26"/>
                <w:szCs w:val="26"/>
              </w:rPr>
            </w:pPr>
            <w:r w:rsidRPr="00947425">
              <w:rPr>
                <w:rFonts w:ascii="Calibri" w:hAnsi="Calibri"/>
                <w:sz w:val="26"/>
                <w:szCs w:val="26"/>
              </w:rPr>
              <w:t xml:space="preserve">Consejero de </w:t>
            </w:r>
            <w:r w:rsidR="00C519A6" w:rsidRPr="00947425">
              <w:rPr>
                <w:rFonts w:ascii="Calibri" w:hAnsi="Calibri"/>
                <w:sz w:val="26"/>
                <w:szCs w:val="26"/>
              </w:rPr>
              <w:t>Administración Pública de la Junta de Extremadura</w:t>
            </w:r>
          </w:p>
        </w:tc>
        <w:tc>
          <w:tcPr>
            <w:tcW w:w="4859" w:type="dxa"/>
            <w:vAlign w:val="center"/>
          </w:tcPr>
          <w:p w:rsidR="00E03508" w:rsidRPr="00947425" w:rsidRDefault="007E106D" w:rsidP="00C519A6">
            <w:pPr>
              <w:jc w:val="center"/>
              <w:rPr>
                <w:rFonts w:ascii="Calibri" w:hAnsi="Calibri"/>
                <w:sz w:val="26"/>
                <w:szCs w:val="26"/>
              </w:rPr>
            </w:pPr>
            <w:r w:rsidRPr="00947425">
              <w:rPr>
                <w:rFonts w:ascii="Calibri" w:hAnsi="Calibri"/>
                <w:sz w:val="26"/>
                <w:szCs w:val="26"/>
              </w:rPr>
              <w:t>Consejero de la Presidencia y Portavoz de la Junta de Castilla y León</w:t>
            </w:r>
          </w:p>
        </w:tc>
      </w:tr>
    </w:tbl>
    <w:p w:rsidR="007444CB" w:rsidRPr="001A78B7" w:rsidRDefault="007444CB">
      <w:pPr>
        <w:rPr>
          <w:rFonts w:ascii="Calibri" w:hAnsi="Calibri"/>
          <w:sz w:val="26"/>
          <w:szCs w:val="26"/>
        </w:rPr>
      </w:pPr>
    </w:p>
    <w:sectPr w:rsidR="007444CB" w:rsidRPr="001A78B7">
      <w:headerReference w:type="default" r:id="rId7"/>
      <w:footerReference w:type="even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6C83" w:rsidRDefault="00496C83">
      <w:r>
        <w:separator/>
      </w:r>
    </w:p>
  </w:endnote>
  <w:endnote w:type="continuationSeparator" w:id="0">
    <w:p w:rsidR="00496C83" w:rsidRDefault="00496C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06C" w:rsidRDefault="0019306C" w:rsidP="009B6B7C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9306C" w:rsidRDefault="0019306C" w:rsidP="00947425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06C" w:rsidRDefault="0019306C" w:rsidP="009B6B7C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11F64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19306C" w:rsidRDefault="0019306C" w:rsidP="00947425">
    <w:pPr>
      <w:pStyle w:val="Piedep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6C83" w:rsidRDefault="00496C83">
      <w:r>
        <w:separator/>
      </w:r>
    </w:p>
  </w:footnote>
  <w:footnote w:type="continuationSeparator" w:id="0">
    <w:p w:rsidR="00496C83" w:rsidRDefault="00496C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06C" w:rsidRDefault="00111F64">
    <w:pPr>
      <w:pStyle w:val="Encabezado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114300</wp:posOffset>
          </wp:positionH>
          <wp:positionV relativeFrom="paragraph">
            <wp:posOffset>-121285</wp:posOffset>
          </wp:positionV>
          <wp:extent cx="5029200" cy="1043940"/>
          <wp:effectExtent l="19050" t="0" r="0" b="0"/>
          <wp:wrapNone/>
          <wp:docPr id="1" name="Imagen 1" descr="cabecera_bloc_Página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cera_bloc_Página_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0" cy="10439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34336"/>
    <w:multiLevelType w:val="hybridMultilevel"/>
    <w:tmpl w:val="2746FE0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3531EB"/>
    <w:multiLevelType w:val="hybridMultilevel"/>
    <w:tmpl w:val="81CE39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A51BC8"/>
    <w:multiLevelType w:val="hybridMultilevel"/>
    <w:tmpl w:val="948C342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7444CB"/>
    <w:rsid w:val="000003B4"/>
    <w:rsid w:val="000006E3"/>
    <w:rsid w:val="00000C50"/>
    <w:rsid w:val="00001093"/>
    <w:rsid w:val="00001AD4"/>
    <w:rsid w:val="00002A30"/>
    <w:rsid w:val="000052DB"/>
    <w:rsid w:val="0000572F"/>
    <w:rsid w:val="00005E87"/>
    <w:rsid w:val="00007801"/>
    <w:rsid w:val="00007B0A"/>
    <w:rsid w:val="00007E12"/>
    <w:rsid w:val="00010135"/>
    <w:rsid w:val="00010865"/>
    <w:rsid w:val="00011342"/>
    <w:rsid w:val="00011AE9"/>
    <w:rsid w:val="00012358"/>
    <w:rsid w:val="00013889"/>
    <w:rsid w:val="00015236"/>
    <w:rsid w:val="000215CD"/>
    <w:rsid w:val="000218AC"/>
    <w:rsid w:val="00021AC7"/>
    <w:rsid w:val="00021BDA"/>
    <w:rsid w:val="00022285"/>
    <w:rsid w:val="0002311D"/>
    <w:rsid w:val="00023C6D"/>
    <w:rsid w:val="0002456B"/>
    <w:rsid w:val="00026C6E"/>
    <w:rsid w:val="0002748D"/>
    <w:rsid w:val="00027B87"/>
    <w:rsid w:val="00027EC4"/>
    <w:rsid w:val="0003026E"/>
    <w:rsid w:val="00030D5E"/>
    <w:rsid w:val="000335B9"/>
    <w:rsid w:val="00033733"/>
    <w:rsid w:val="00033ED8"/>
    <w:rsid w:val="000343C3"/>
    <w:rsid w:val="0003453A"/>
    <w:rsid w:val="00034559"/>
    <w:rsid w:val="000360EF"/>
    <w:rsid w:val="00040079"/>
    <w:rsid w:val="00044529"/>
    <w:rsid w:val="0004458D"/>
    <w:rsid w:val="00044746"/>
    <w:rsid w:val="00044F8D"/>
    <w:rsid w:val="00045495"/>
    <w:rsid w:val="00045C2C"/>
    <w:rsid w:val="000461D3"/>
    <w:rsid w:val="0004640A"/>
    <w:rsid w:val="00046AAC"/>
    <w:rsid w:val="00046AE7"/>
    <w:rsid w:val="00047C14"/>
    <w:rsid w:val="00050FC5"/>
    <w:rsid w:val="00051159"/>
    <w:rsid w:val="000512B7"/>
    <w:rsid w:val="000515D9"/>
    <w:rsid w:val="0005189C"/>
    <w:rsid w:val="00051D1E"/>
    <w:rsid w:val="00051EE7"/>
    <w:rsid w:val="000531F2"/>
    <w:rsid w:val="000560AE"/>
    <w:rsid w:val="00056967"/>
    <w:rsid w:val="00056B53"/>
    <w:rsid w:val="00056D85"/>
    <w:rsid w:val="00060A2C"/>
    <w:rsid w:val="00060F9E"/>
    <w:rsid w:val="00060FC7"/>
    <w:rsid w:val="0006198A"/>
    <w:rsid w:val="00063843"/>
    <w:rsid w:val="000639A5"/>
    <w:rsid w:val="00063FD5"/>
    <w:rsid w:val="00065174"/>
    <w:rsid w:val="0006557A"/>
    <w:rsid w:val="00065A92"/>
    <w:rsid w:val="00066893"/>
    <w:rsid w:val="000669A4"/>
    <w:rsid w:val="00066F36"/>
    <w:rsid w:val="0006742D"/>
    <w:rsid w:val="0006748E"/>
    <w:rsid w:val="000677F2"/>
    <w:rsid w:val="0007105A"/>
    <w:rsid w:val="00072EF6"/>
    <w:rsid w:val="00074BDE"/>
    <w:rsid w:val="00074D54"/>
    <w:rsid w:val="00076353"/>
    <w:rsid w:val="00077903"/>
    <w:rsid w:val="000825AF"/>
    <w:rsid w:val="000849FA"/>
    <w:rsid w:val="000852D6"/>
    <w:rsid w:val="000856D8"/>
    <w:rsid w:val="00086ED7"/>
    <w:rsid w:val="00087EE0"/>
    <w:rsid w:val="00090069"/>
    <w:rsid w:val="00092229"/>
    <w:rsid w:val="000952BB"/>
    <w:rsid w:val="000A1CD1"/>
    <w:rsid w:val="000A23A8"/>
    <w:rsid w:val="000A242E"/>
    <w:rsid w:val="000A2FC7"/>
    <w:rsid w:val="000A53BC"/>
    <w:rsid w:val="000A6405"/>
    <w:rsid w:val="000A6558"/>
    <w:rsid w:val="000A6C3D"/>
    <w:rsid w:val="000B3900"/>
    <w:rsid w:val="000B4107"/>
    <w:rsid w:val="000B4522"/>
    <w:rsid w:val="000B4730"/>
    <w:rsid w:val="000B4818"/>
    <w:rsid w:val="000B6E19"/>
    <w:rsid w:val="000C07DB"/>
    <w:rsid w:val="000C1C51"/>
    <w:rsid w:val="000C234D"/>
    <w:rsid w:val="000C355F"/>
    <w:rsid w:val="000C3FD1"/>
    <w:rsid w:val="000C40EC"/>
    <w:rsid w:val="000C51A6"/>
    <w:rsid w:val="000C544A"/>
    <w:rsid w:val="000C6BCA"/>
    <w:rsid w:val="000C7576"/>
    <w:rsid w:val="000C7A52"/>
    <w:rsid w:val="000C7A9D"/>
    <w:rsid w:val="000D03F3"/>
    <w:rsid w:val="000D1010"/>
    <w:rsid w:val="000D1490"/>
    <w:rsid w:val="000D1754"/>
    <w:rsid w:val="000D17EA"/>
    <w:rsid w:val="000D28AF"/>
    <w:rsid w:val="000D2C5B"/>
    <w:rsid w:val="000D4CEA"/>
    <w:rsid w:val="000D51A1"/>
    <w:rsid w:val="000D620C"/>
    <w:rsid w:val="000D6613"/>
    <w:rsid w:val="000D78F4"/>
    <w:rsid w:val="000D7E97"/>
    <w:rsid w:val="000E0DE2"/>
    <w:rsid w:val="000E2865"/>
    <w:rsid w:val="000E2C30"/>
    <w:rsid w:val="000E4518"/>
    <w:rsid w:val="000E4D95"/>
    <w:rsid w:val="000E77E0"/>
    <w:rsid w:val="000F0103"/>
    <w:rsid w:val="000F0534"/>
    <w:rsid w:val="000F115F"/>
    <w:rsid w:val="000F119D"/>
    <w:rsid w:val="000F19EC"/>
    <w:rsid w:val="000F2A9C"/>
    <w:rsid w:val="000F2F9A"/>
    <w:rsid w:val="000F33FC"/>
    <w:rsid w:val="000F39BD"/>
    <w:rsid w:val="000F568A"/>
    <w:rsid w:val="000F6BE6"/>
    <w:rsid w:val="000F6DBA"/>
    <w:rsid w:val="000F7891"/>
    <w:rsid w:val="000F7AA1"/>
    <w:rsid w:val="0010061A"/>
    <w:rsid w:val="00101447"/>
    <w:rsid w:val="00101AB0"/>
    <w:rsid w:val="00101B10"/>
    <w:rsid w:val="00101B63"/>
    <w:rsid w:val="00103E6E"/>
    <w:rsid w:val="00104F26"/>
    <w:rsid w:val="001056A5"/>
    <w:rsid w:val="00106B0B"/>
    <w:rsid w:val="0010710B"/>
    <w:rsid w:val="00111F64"/>
    <w:rsid w:val="00112123"/>
    <w:rsid w:val="00112E85"/>
    <w:rsid w:val="00113D30"/>
    <w:rsid w:val="00113F22"/>
    <w:rsid w:val="00114236"/>
    <w:rsid w:val="00114621"/>
    <w:rsid w:val="0011506B"/>
    <w:rsid w:val="00115B43"/>
    <w:rsid w:val="00115C13"/>
    <w:rsid w:val="001161D2"/>
    <w:rsid w:val="00116AF5"/>
    <w:rsid w:val="00116F45"/>
    <w:rsid w:val="00120D96"/>
    <w:rsid w:val="00120FC1"/>
    <w:rsid w:val="001225F7"/>
    <w:rsid w:val="0012269F"/>
    <w:rsid w:val="001248C3"/>
    <w:rsid w:val="00126019"/>
    <w:rsid w:val="00127494"/>
    <w:rsid w:val="00127733"/>
    <w:rsid w:val="00130C64"/>
    <w:rsid w:val="00130E00"/>
    <w:rsid w:val="00131FF0"/>
    <w:rsid w:val="0013296F"/>
    <w:rsid w:val="00132DCF"/>
    <w:rsid w:val="00134211"/>
    <w:rsid w:val="00134F8F"/>
    <w:rsid w:val="00135B60"/>
    <w:rsid w:val="00137540"/>
    <w:rsid w:val="00137F2F"/>
    <w:rsid w:val="00140286"/>
    <w:rsid w:val="00142800"/>
    <w:rsid w:val="001431F0"/>
    <w:rsid w:val="00143810"/>
    <w:rsid w:val="00144E6A"/>
    <w:rsid w:val="001457B0"/>
    <w:rsid w:val="00145814"/>
    <w:rsid w:val="00145BC0"/>
    <w:rsid w:val="00145CBD"/>
    <w:rsid w:val="001468D6"/>
    <w:rsid w:val="001476D7"/>
    <w:rsid w:val="00147F43"/>
    <w:rsid w:val="00152B00"/>
    <w:rsid w:val="0015315F"/>
    <w:rsid w:val="00153BD3"/>
    <w:rsid w:val="001544AB"/>
    <w:rsid w:val="00155613"/>
    <w:rsid w:val="00156266"/>
    <w:rsid w:val="00156271"/>
    <w:rsid w:val="00160770"/>
    <w:rsid w:val="00161791"/>
    <w:rsid w:val="0016183A"/>
    <w:rsid w:val="00162194"/>
    <w:rsid w:val="00163A24"/>
    <w:rsid w:val="0016423B"/>
    <w:rsid w:val="00164559"/>
    <w:rsid w:val="001657E0"/>
    <w:rsid w:val="00166B38"/>
    <w:rsid w:val="0016785F"/>
    <w:rsid w:val="00167DEB"/>
    <w:rsid w:val="00170EFE"/>
    <w:rsid w:val="00170F94"/>
    <w:rsid w:val="00172ADE"/>
    <w:rsid w:val="00174044"/>
    <w:rsid w:val="00174B90"/>
    <w:rsid w:val="00174DE3"/>
    <w:rsid w:val="00176041"/>
    <w:rsid w:val="00176AB9"/>
    <w:rsid w:val="00176F22"/>
    <w:rsid w:val="00177AE2"/>
    <w:rsid w:val="00177B10"/>
    <w:rsid w:val="00181063"/>
    <w:rsid w:val="00181296"/>
    <w:rsid w:val="001828E6"/>
    <w:rsid w:val="0018533F"/>
    <w:rsid w:val="00186732"/>
    <w:rsid w:val="00186DD9"/>
    <w:rsid w:val="0018751C"/>
    <w:rsid w:val="00190440"/>
    <w:rsid w:val="00190DFD"/>
    <w:rsid w:val="00191A9A"/>
    <w:rsid w:val="00191EE3"/>
    <w:rsid w:val="001922B6"/>
    <w:rsid w:val="0019306C"/>
    <w:rsid w:val="001935C1"/>
    <w:rsid w:val="00193A6D"/>
    <w:rsid w:val="00193E34"/>
    <w:rsid w:val="00194707"/>
    <w:rsid w:val="001953E1"/>
    <w:rsid w:val="001962D8"/>
    <w:rsid w:val="00197162"/>
    <w:rsid w:val="00197273"/>
    <w:rsid w:val="001A1F7B"/>
    <w:rsid w:val="001A2185"/>
    <w:rsid w:val="001A2590"/>
    <w:rsid w:val="001A386F"/>
    <w:rsid w:val="001A38E9"/>
    <w:rsid w:val="001A4E04"/>
    <w:rsid w:val="001A6307"/>
    <w:rsid w:val="001A7818"/>
    <w:rsid w:val="001A78B7"/>
    <w:rsid w:val="001A7B23"/>
    <w:rsid w:val="001B00DE"/>
    <w:rsid w:val="001B04E5"/>
    <w:rsid w:val="001B1671"/>
    <w:rsid w:val="001B2D0C"/>
    <w:rsid w:val="001B2E4B"/>
    <w:rsid w:val="001B3727"/>
    <w:rsid w:val="001B4E7F"/>
    <w:rsid w:val="001B5D9F"/>
    <w:rsid w:val="001B5DCE"/>
    <w:rsid w:val="001B62B4"/>
    <w:rsid w:val="001B6386"/>
    <w:rsid w:val="001B68B5"/>
    <w:rsid w:val="001B6AF5"/>
    <w:rsid w:val="001C045F"/>
    <w:rsid w:val="001C06E2"/>
    <w:rsid w:val="001C0EA5"/>
    <w:rsid w:val="001C2396"/>
    <w:rsid w:val="001C2880"/>
    <w:rsid w:val="001C2997"/>
    <w:rsid w:val="001C2D9C"/>
    <w:rsid w:val="001C3AA2"/>
    <w:rsid w:val="001C3CDA"/>
    <w:rsid w:val="001C50E9"/>
    <w:rsid w:val="001C681B"/>
    <w:rsid w:val="001D0878"/>
    <w:rsid w:val="001D0C5E"/>
    <w:rsid w:val="001D150E"/>
    <w:rsid w:val="001D1657"/>
    <w:rsid w:val="001D1DEF"/>
    <w:rsid w:val="001D2F02"/>
    <w:rsid w:val="001D302F"/>
    <w:rsid w:val="001D3140"/>
    <w:rsid w:val="001D37A5"/>
    <w:rsid w:val="001D3FCF"/>
    <w:rsid w:val="001D596E"/>
    <w:rsid w:val="001D5B13"/>
    <w:rsid w:val="001D5DF4"/>
    <w:rsid w:val="001D7166"/>
    <w:rsid w:val="001D769F"/>
    <w:rsid w:val="001D7B2B"/>
    <w:rsid w:val="001D7D1D"/>
    <w:rsid w:val="001D7DEA"/>
    <w:rsid w:val="001E0320"/>
    <w:rsid w:val="001E2D01"/>
    <w:rsid w:val="001E3DB1"/>
    <w:rsid w:val="001E424F"/>
    <w:rsid w:val="001E4282"/>
    <w:rsid w:val="001E4362"/>
    <w:rsid w:val="001E5E5A"/>
    <w:rsid w:val="001E7758"/>
    <w:rsid w:val="001E78FE"/>
    <w:rsid w:val="001F18E7"/>
    <w:rsid w:val="001F1B9B"/>
    <w:rsid w:val="001F1D02"/>
    <w:rsid w:val="001F2E49"/>
    <w:rsid w:val="001F3915"/>
    <w:rsid w:val="001F6C50"/>
    <w:rsid w:val="001F7E5B"/>
    <w:rsid w:val="00200873"/>
    <w:rsid w:val="00200B48"/>
    <w:rsid w:val="00201B4D"/>
    <w:rsid w:val="002020FB"/>
    <w:rsid w:val="0020315F"/>
    <w:rsid w:val="00204591"/>
    <w:rsid w:val="0020756D"/>
    <w:rsid w:val="00207B6C"/>
    <w:rsid w:val="00210752"/>
    <w:rsid w:val="0021099F"/>
    <w:rsid w:val="00210BD2"/>
    <w:rsid w:val="002113C9"/>
    <w:rsid w:val="00211FAD"/>
    <w:rsid w:val="00212677"/>
    <w:rsid w:val="002131DA"/>
    <w:rsid w:val="002134D6"/>
    <w:rsid w:val="00213E71"/>
    <w:rsid w:val="002142B8"/>
    <w:rsid w:val="00214625"/>
    <w:rsid w:val="00214B33"/>
    <w:rsid w:val="00214FB1"/>
    <w:rsid w:val="00217E7F"/>
    <w:rsid w:val="00220539"/>
    <w:rsid w:val="0022242E"/>
    <w:rsid w:val="00223492"/>
    <w:rsid w:val="002238A0"/>
    <w:rsid w:val="002243CF"/>
    <w:rsid w:val="00224D25"/>
    <w:rsid w:val="00224D32"/>
    <w:rsid w:val="00225D8D"/>
    <w:rsid w:val="0023035C"/>
    <w:rsid w:val="00234E3F"/>
    <w:rsid w:val="00235146"/>
    <w:rsid w:val="002357C1"/>
    <w:rsid w:val="002359F4"/>
    <w:rsid w:val="00235B76"/>
    <w:rsid w:val="00236A1E"/>
    <w:rsid w:val="00237513"/>
    <w:rsid w:val="00237813"/>
    <w:rsid w:val="00241909"/>
    <w:rsid w:val="00241EF8"/>
    <w:rsid w:val="00243730"/>
    <w:rsid w:val="002437C8"/>
    <w:rsid w:val="00243C92"/>
    <w:rsid w:val="00244FFE"/>
    <w:rsid w:val="00245071"/>
    <w:rsid w:val="002450DA"/>
    <w:rsid w:val="00245396"/>
    <w:rsid w:val="002461CE"/>
    <w:rsid w:val="0025003B"/>
    <w:rsid w:val="0025124D"/>
    <w:rsid w:val="00252EE9"/>
    <w:rsid w:val="00253EC2"/>
    <w:rsid w:val="002574FC"/>
    <w:rsid w:val="0026081D"/>
    <w:rsid w:val="00260B0A"/>
    <w:rsid w:val="00261202"/>
    <w:rsid w:val="002619AF"/>
    <w:rsid w:val="00262007"/>
    <w:rsid w:val="002626AD"/>
    <w:rsid w:val="002626DE"/>
    <w:rsid w:val="00262B36"/>
    <w:rsid w:val="0026355D"/>
    <w:rsid w:val="002665A2"/>
    <w:rsid w:val="002671E0"/>
    <w:rsid w:val="00270CBB"/>
    <w:rsid w:val="00270EE3"/>
    <w:rsid w:val="00271139"/>
    <w:rsid w:val="00273E87"/>
    <w:rsid w:val="00274C93"/>
    <w:rsid w:val="00274EFD"/>
    <w:rsid w:val="00275A9D"/>
    <w:rsid w:val="00276507"/>
    <w:rsid w:val="00276532"/>
    <w:rsid w:val="002767D4"/>
    <w:rsid w:val="00277CA8"/>
    <w:rsid w:val="00280DC9"/>
    <w:rsid w:val="00281AD8"/>
    <w:rsid w:val="00283345"/>
    <w:rsid w:val="00284041"/>
    <w:rsid w:val="00284412"/>
    <w:rsid w:val="0028454C"/>
    <w:rsid w:val="00284EDD"/>
    <w:rsid w:val="002854F2"/>
    <w:rsid w:val="0028691C"/>
    <w:rsid w:val="00286D3B"/>
    <w:rsid w:val="0029049E"/>
    <w:rsid w:val="00290A0D"/>
    <w:rsid w:val="00291F82"/>
    <w:rsid w:val="00292D3F"/>
    <w:rsid w:val="00295798"/>
    <w:rsid w:val="00295A29"/>
    <w:rsid w:val="00297A5C"/>
    <w:rsid w:val="00297EED"/>
    <w:rsid w:val="00297F1D"/>
    <w:rsid w:val="002A07AF"/>
    <w:rsid w:val="002A0D6B"/>
    <w:rsid w:val="002A10A5"/>
    <w:rsid w:val="002A1B44"/>
    <w:rsid w:val="002A2362"/>
    <w:rsid w:val="002A30FF"/>
    <w:rsid w:val="002A565E"/>
    <w:rsid w:val="002A64D6"/>
    <w:rsid w:val="002A69CF"/>
    <w:rsid w:val="002A6D70"/>
    <w:rsid w:val="002A7B76"/>
    <w:rsid w:val="002B1AD4"/>
    <w:rsid w:val="002B20AA"/>
    <w:rsid w:val="002B2320"/>
    <w:rsid w:val="002B32CB"/>
    <w:rsid w:val="002B460A"/>
    <w:rsid w:val="002B6B99"/>
    <w:rsid w:val="002B7198"/>
    <w:rsid w:val="002B745E"/>
    <w:rsid w:val="002B7738"/>
    <w:rsid w:val="002B7D2A"/>
    <w:rsid w:val="002B7EB7"/>
    <w:rsid w:val="002C01BC"/>
    <w:rsid w:val="002C031E"/>
    <w:rsid w:val="002C0F4B"/>
    <w:rsid w:val="002C32FE"/>
    <w:rsid w:val="002C35D3"/>
    <w:rsid w:val="002C4BAB"/>
    <w:rsid w:val="002C5371"/>
    <w:rsid w:val="002C5556"/>
    <w:rsid w:val="002C5826"/>
    <w:rsid w:val="002C694F"/>
    <w:rsid w:val="002C6E59"/>
    <w:rsid w:val="002C742A"/>
    <w:rsid w:val="002C745B"/>
    <w:rsid w:val="002C755C"/>
    <w:rsid w:val="002D3E69"/>
    <w:rsid w:val="002D3E92"/>
    <w:rsid w:val="002D455E"/>
    <w:rsid w:val="002D5F79"/>
    <w:rsid w:val="002D6CD7"/>
    <w:rsid w:val="002D7934"/>
    <w:rsid w:val="002E0826"/>
    <w:rsid w:val="002E131A"/>
    <w:rsid w:val="002E25BE"/>
    <w:rsid w:val="002E29C0"/>
    <w:rsid w:val="002E3048"/>
    <w:rsid w:val="002E31A1"/>
    <w:rsid w:val="002E3D4C"/>
    <w:rsid w:val="002E4FF9"/>
    <w:rsid w:val="002E66E0"/>
    <w:rsid w:val="002E688F"/>
    <w:rsid w:val="002F0039"/>
    <w:rsid w:val="002F00D8"/>
    <w:rsid w:val="002F1E43"/>
    <w:rsid w:val="002F2525"/>
    <w:rsid w:val="002F378F"/>
    <w:rsid w:val="002F512D"/>
    <w:rsid w:val="002F5255"/>
    <w:rsid w:val="002F570A"/>
    <w:rsid w:val="002F5A1F"/>
    <w:rsid w:val="002F698B"/>
    <w:rsid w:val="00300C44"/>
    <w:rsid w:val="00300CC8"/>
    <w:rsid w:val="00305666"/>
    <w:rsid w:val="003061B6"/>
    <w:rsid w:val="00307A9E"/>
    <w:rsid w:val="0031028F"/>
    <w:rsid w:val="00310C1C"/>
    <w:rsid w:val="00310C2C"/>
    <w:rsid w:val="00310F4E"/>
    <w:rsid w:val="0031107C"/>
    <w:rsid w:val="0031107D"/>
    <w:rsid w:val="00311A77"/>
    <w:rsid w:val="00311B3B"/>
    <w:rsid w:val="00311ED7"/>
    <w:rsid w:val="003120F8"/>
    <w:rsid w:val="00312289"/>
    <w:rsid w:val="00313AA0"/>
    <w:rsid w:val="0031489F"/>
    <w:rsid w:val="00315E46"/>
    <w:rsid w:val="003160F6"/>
    <w:rsid w:val="00316190"/>
    <w:rsid w:val="00316ED1"/>
    <w:rsid w:val="00317216"/>
    <w:rsid w:val="00317531"/>
    <w:rsid w:val="00317CE8"/>
    <w:rsid w:val="003212D0"/>
    <w:rsid w:val="0032187F"/>
    <w:rsid w:val="00321BBB"/>
    <w:rsid w:val="00321CE2"/>
    <w:rsid w:val="00321E63"/>
    <w:rsid w:val="00322616"/>
    <w:rsid w:val="00323AC1"/>
    <w:rsid w:val="00323C2F"/>
    <w:rsid w:val="003249AC"/>
    <w:rsid w:val="0032527B"/>
    <w:rsid w:val="00326D5F"/>
    <w:rsid w:val="00327000"/>
    <w:rsid w:val="00330BB7"/>
    <w:rsid w:val="00331750"/>
    <w:rsid w:val="003317F7"/>
    <w:rsid w:val="00332834"/>
    <w:rsid w:val="00332E0A"/>
    <w:rsid w:val="00335623"/>
    <w:rsid w:val="0033598D"/>
    <w:rsid w:val="00337459"/>
    <w:rsid w:val="00340CCA"/>
    <w:rsid w:val="0034115B"/>
    <w:rsid w:val="0034135B"/>
    <w:rsid w:val="0034159E"/>
    <w:rsid w:val="0034377F"/>
    <w:rsid w:val="00344181"/>
    <w:rsid w:val="0034508E"/>
    <w:rsid w:val="00345A58"/>
    <w:rsid w:val="00347BE6"/>
    <w:rsid w:val="00347D18"/>
    <w:rsid w:val="00347D53"/>
    <w:rsid w:val="003503EC"/>
    <w:rsid w:val="003509ED"/>
    <w:rsid w:val="00352144"/>
    <w:rsid w:val="00353592"/>
    <w:rsid w:val="00354696"/>
    <w:rsid w:val="0035523F"/>
    <w:rsid w:val="00356109"/>
    <w:rsid w:val="0036170E"/>
    <w:rsid w:val="003628F3"/>
    <w:rsid w:val="00364776"/>
    <w:rsid w:val="0036637A"/>
    <w:rsid w:val="00366D20"/>
    <w:rsid w:val="0036741F"/>
    <w:rsid w:val="0036764E"/>
    <w:rsid w:val="003725CC"/>
    <w:rsid w:val="00373B76"/>
    <w:rsid w:val="0037532B"/>
    <w:rsid w:val="00377470"/>
    <w:rsid w:val="003809F9"/>
    <w:rsid w:val="00381657"/>
    <w:rsid w:val="003819F8"/>
    <w:rsid w:val="00382689"/>
    <w:rsid w:val="003827FF"/>
    <w:rsid w:val="003837D2"/>
    <w:rsid w:val="00384469"/>
    <w:rsid w:val="003845C1"/>
    <w:rsid w:val="00384C86"/>
    <w:rsid w:val="0038783D"/>
    <w:rsid w:val="003878ED"/>
    <w:rsid w:val="00387FC0"/>
    <w:rsid w:val="003902D2"/>
    <w:rsid w:val="0039185D"/>
    <w:rsid w:val="00392E1D"/>
    <w:rsid w:val="00392FEA"/>
    <w:rsid w:val="00393933"/>
    <w:rsid w:val="0039420C"/>
    <w:rsid w:val="00394384"/>
    <w:rsid w:val="00395816"/>
    <w:rsid w:val="0039598C"/>
    <w:rsid w:val="00395A4E"/>
    <w:rsid w:val="00395D23"/>
    <w:rsid w:val="003965E1"/>
    <w:rsid w:val="0039689A"/>
    <w:rsid w:val="00396F99"/>
    <w:rsid w:val="003976C2"/>
    <w:rsid w:val="003A04B2"/>
    <w:rsid w:val="003A0B97"/>
    <w:rsid w:val="003A17F6"/>
    <w:rsid w:val="003A39B2"/>
    <w:rsid w:val="003A3E97"/>
    <w:rsid w:val="003A47D5"/>
    <w:rsid w:val="003B0BE0"/>
    <w:rsid w:val="003B0C0A"/>
    <w:rsid w:val="003B1FD3"/>
    <w:rsid w:val="003B27E6"/>
    <w:rsid w:val="003B30E3"/>
    <w:rsid w:val="003B3EA6"/>
    <w:rsid w:val="003B77B8"/>
    <w:rsid w:val="003C16B9"/>
    <w:rsid w:val="003C5224"/>
    <w:rsid w:val="003C5284"/>
    <w:rsid w:val="003C547B"/>
    <w:rsid w:val="003C56E1"/>
    <w:rsid w:val="003C641A"/>
    <w:rsid w:val="003D0642"/>
    <w:rsid w:val="003D18C8"/>
    <w:rsid w:val="003D1D46"/>
    <w:rsid w:val="003D39DC"/>
    <w:rsid w:val="003D3CE5"/>
    <w:rsid w:val="003D431B"/>
    <w:rsid w:val="003D4328"/>
    <w:rsid w:val="003D479C"/>
    <w:rsid w:val="003D66A1"/>
    <w:rsid w:val="003D772C"/>
    <w:rsid w:val="003E0285"/>
    <w:rsid w:val="003E0B14"/>
    <w:rsid w:val="003E1687"/>
    <w:rsid w:val="003E2754"/>
    <w:rsid w:val="003E326D"/>
    <w:rsid w:val="003E43F1"/>
    <w:rsid w:val="003E65E3"/>
    <w:rsid w:val="003E7FDA"/>
    <w:rsid w:val="003F0959"/>
    <w:rsid w:val="003F1334"/>
    <w:rsid w:val="003F1DC5"/>
    <w:rsid w:val="003F1FFD"/>
    <w:rsid w:val="003F2C48"/>
    <w:rsid w:val="003F37A0"/>
    <w:rsid w:val="003F3959"/>
    <w:rsid w:val="003F3BDF"/>
    <w:rsid w:val="003F4364"/>
    <w:rsid w:val="003F45C6"/>
    <w:rsid w:val="003F4D71"/>
    <w:rsid w:val="003F5715"/>
    <w:rsid w:val="003F624B"/>
    <w:rsid w:val="003F62A4"/>
    <w:rsid w:val="003F6D2B"/>
    <w:rsid w:val="00400959"/>
    <w:rsid w:val="00401056"/>
    <w:rsid w:val="00402DDE"/>
    <w:rsid w:val="0040311D"/>
    <w:rsid w:val="004036E0"/>
    <w:rsid w:val="00405407"/>
    <w:rsid w:val="004060AB"/>
    <w:rsid w:val="0040648C"/>
    <w:rsid w:val="004078A2"/>
    <w:rsid w:val="00410CDC"/>
    <w:rsid w:val="00411423"/>
    <w:rsid w:val="004126A3"/>
    <w:rsid w:val="00412E06"/>
    <w:rsid w:val="004141B1"/>
    <w:rsid w:val="0041684D"/>
    <w:rsid w:val="00416B2B"/>
    <w:rsid w:val="0041722E"/>
    <w:rsid w:val="00417CE8"/>
    <w:rsid w:val="00420830"/>
    <w:rsid w:val="00421F41"/>
    <w:rsid w:val="00424BFA"/>
    <w:rsid w:val="00425A4E"/>
    <w:rsid w:val="00425A6C"/>
    <w:rsid w:val="00425F55"/>
    <w:rsid w:val="004273A9"/>
    <w:rsid w:val="004276F0"/>
    <w:rsid w:val="004304C8"/>
    <w:rsid w:val="0043220B"/>
    <w:rsid w:val="00432568"/>
    <w:rsid w:val="004326A6"/>
    <w:rsid w:val="00432827"/>
    <w:rsid w:val="00432A20"/>
    <w:rsid w:val="004346EE"/>
    <w:rsid w:val="00436252"/>
    <w:rsid w:val="00436A1F"/>
    <w:rsid w:val="0044020D"/>
    <w:rsid w:val="0044171A"/>
    <w:rsid w:val="00441723"/>
    <w:rsid w:val="004433E8"/>
    <w:rsid w:val="00443991"/>
    <w:rsid w:val="0044537D"/>
    <w:rsid w:val="00445B47"/>
    <w:rsid w:val="0044783A"/>
    <w:rsid w:val="0045186E"/>
    <w:rsid w:val="00452A6A"/>
    <w:rsid w:val="0045409E"/>
    <w:rsid w:val="00456F92"/>
    <w:rsid w:val="0045751D"/>
    <w:rsid w:val="004603D7"/>
    <w:rsid w:val="00460591"/>
    <w:rsid w:val="00460609"/>
    <w:rsid w:val="0046068C"/>
    <w:rsid w:val="004612BD"/>
    <w:rsid w:val="0046139A"/>
    <w:rsid w:val="00462B8D"/>
    <w:rsid w:val="00462CCD"/>
    <w:rsid w:val="00463B5F"/>
    <w:rsid w:val="00463D70"/>
    <w:rsid w:val="004649E5"/>
    <w:rsid w:val="00467988"/>
    <w:rsid w:val="004703A2"/>
    <w:rsid w:val="00470653"/>
    <w:rsid w:val="00471163"/>
    <w:rsid w:val="00471DCA"/>
    <w:rsid w:val="004729E4"/>
    <w:rsid w:val="004730C7"/>
    <w:rsid w:val="004759E5"/>
    <w:rsid w:val="004759FB"/>
    <w:rsid w:val="00476068"/>
    <w:rsid w:val="004769F1"/>
    <w:rsid w:val="00476FD4"/>
    <w:rsid w:val="00477BD7"/>
    <w:rsid w:val="00482206"/>
    <w:rsid w:val="0048242E"/>
    <w:rsid w:val="00482F83"/>
    <w:rsid w:val="004840CD"/>
    <w:rsid w:val="004851CF"/>
    <w:rsid w:val="00490F6B"/>
    <w:rsid w:val="00493DF7"/>
    <w:rsid w:val="0049567A"/>
    <w:rsid w:val="00495D6D"/>
    <w:rsid w:val="0049683A"/>
    <w:rsid w:val="00496C83"/>
    <w:rsid w:val="00496E3F"/>
    <w:rsid w:val="004A059F"/>
    <w:rsid w:val="004A1777"/>
    <w:rsid w:val="004A18E3"/>
    <w:rsid w:val="004A2BD5"/>
    <w:rsid w:val="004A3B2E"/>
    <w:rsid w:val="004A466B"/>
    <w:rsid w:val="004A6016"/>
    <w:rsid w:val="004A6156"/>
    <w:rsid w:val="004A6566"/>
    <w:rsid w:val="004A6E48"/>
    <w:rsid w:val="004A75F9"/>
    <w:rsid w:val="004A7C50"/>
    <w:rsid w:val="004B0554"/>
    <w:rsid w:val="004B0B5E"/>
    <w:rsid w:val="004B0ECF"/>
    <w:rsid w:val="004B3277"/>
    <w:rsid w:val="004B3D0B"/>
    <w:rsid w:val="004B3D48"/>
    <w:rsid w:val="004B5C6F"/>
    <w:rsid w:val="004C024F"/>
    <w:rsid w:val="004C19C1"/>
    <w:rsid w:val="004C1FCB"/>
    <w:rsid w:val="004C24FE"/>
    <w:rsid w:val="004C44F5"/>
    <w:rsid w:val="004C50EC"/>
    <w:rsid w:val="004C7F7A"/>
    <w:rsid w:val="004D0F42"/>
    <w:rsid w:val="004D21EC"/>
    <w:rsid w:val="004D279B"/>
    <w:rsid w:val="004D3DA8"/>
    <w:rsid w:val="004D3EDC"/>
    <w:rsid w:val="004D41E8"/>
    <w:rsid w:val="004D43EA"/>
    <w:rsid w:val="004D4CA8"/>
    <w:rsid w:val="004D6421"/>
    <w:rsid w:val="004D685A"/>
    <w:rsid w:val="004D71DF"/>
    <w:rsid w:val="004D7E76"/>
    <w:rsid w:val="004E0BE5"/>
    <w:rsid w:val="004E27D2"/>
    <w:rsid w:val="004E298F"/>
    <w:rsid w:val="004E42AF"/>
    <w:rsid w:val="004E454C"/>
    <w:rsid w:val="004E58D6"/>
    <w:rsid w:val="004E5AE2"/>
    <w:rsid w:val="004E719B"/>
    <w:rsid w:val="004E7421"/>
    <w:rsid w:val="004E7E41"/>
    <w:rsid w:val="004F07C4"/>
    <w:rsid w:val="004F144E"/>
    <w:rsid w:val="004F1F48"/>
    <w:rsid w:val="004F27D9"/>
    <w:rsid w:val="004F2AA2"/>
    <w:rsid w:val="004F3422"/>
    <w:rsid w:val="004F53B2"/>
    <w:rsid w:val="004F5C7C"/>
    <w:rsid w:val="004F6172"/>
    <w:rsid w:val="004F67FB"/>
    <w:rsid w:val="004F6929"/>
    <w:rsid w:val="004F7640"/>
    <w:rsid w:val="004F768F"/>
    <w:rsid w:val="005001BE"/>
    <w:rsid w:val="005018B3"/>
    <w:rsid w:val="005031CB"/>
    <w:rsid w:val="00503582"/>
    <w:rsid w:val="00503721"/>
    <w:rsid w:val="005037C0"/>
    <w:rsid w:val="00503A06"/>
    <w:rsid w:val="00505E1E"/>
    <w:rsid w:val="005121FD"/>
    <w:rsid w:val="00512C04"/>
    <w:rsid w:val="00512F02"/>
    <w:rsid w:val="00513214"/>
    <w:rsid w:val="00513BA9"/>
    <w:rsid w:val="005148E0"/>
    <w:rsid w:val="00514C4E"/>
    <w:rsid w:val="005151DA"/>
    <w:rsid w:val="005156F4"/>
    <w:rsid w:val="005157C8"/>
    <w:rsid w:val="00517545"/>
    <w:rsid w:val="00517E45"/>
    <w:rsid w:val="00521AB2"/>
    <w:rsid w:val="0052278C"/>
    <w:rsid w:val="005231B9"/>
    <w:rsid w:val="00524255"/>
    <w:rsid w:val="005245E5"/>
    <w:rsid w:val="00524A93"/>
    <w:rsid w:val="0052584E"/>
    <w:rsid w:val="00525E3F"/>
    <w:rsid w:val="00530462"/>
    <w:rsid w:val="00530A58"/>
    <w:rsid w:val="00530F9C"/>
    <w:rsid w:val="00531422"/>
    <w:rsid w:val="00531CCE"/>
    <w:rsid w:val="0053211D"/>
    <w:rsid w:val="00532523"/>
    <w:rsid w:val="00532EE3"/>
    <w:rsid w:val="00534BCA"/>
    <w:rsid w:val="00535436"/>
    <w:rsid w:val="005363CA"/>
    <w:rsid w:val="00537266"/>
    <w:rsid w:val="005372F8"/>
    <w:rsid w:val="005376DD"/>
    <w:rsid w:val="00537BBB"/>
    <w:rsid w:val="0054033E"/>
    <w:rsid w:val="00541942"/>
    <w:rsid w:val="00541C01"/>
    <w:rsid w:val="00541CC7"/>
    <w:rsid w:val="0054257C"/>
    <w:rsid w:val="005432CB"/>
    <w:rsid w:val="00543CF7"/>
    <w:rsid w:val="0054550F"/>
    <w:rsid w:val="00545F74"/>
    <w:rsid w:val="005473FD"/>
    <w:rsid w:val="005476B9"/>
    <w:rsid w:val="005478CA"/>
    <w:rsid w:val="005521EB"/>
    <w:rsid w:val="00552581"/>
    <w:rsid w:val="005536AA"/>
    <w:rsid w:val="005548C4"/>
    <w:rsid w:val="00556AA7"/>
    <w:rsid w:val="00556B75"/>
    <w:rsid w:val="0055733C"/>
    <w:rsid w:val="00560334"/>
    <w:rsid w:val="00560678"/>
    <w:rsid w:val="0056301C"/>
    <w:rsid w:val="0056341E"/>
    <w:rsid w:val="00564A3F"/>
    <w:rsid w:val="005657B9"/>
    <w:rsid w:val="00567F59"/>
    <w:rsid w:val="00570CEC"/>
    <w:rsid w:val="005713D1"/>
    <w:rsid w:val="00572224"/>
    <w:rsid w:val="00572880"/>
    <w:rsid w:val="00573B7D"/>
    <w:rsid w:val="005755A8"/>
    <w:rsid w:val="0057628C"/>
    <w:rsid w:val="00577DDD"/>
    <w:rsid w:val="00577E88"/>
    <w:rsid w:val="0058091D"/>
    <w:rsid w:val="005809A1"/>
    <w:rsid w:val="00580C88"/>
    <w:rsid w:val="00581384"/>
    <w:rsid w:val="00581EFA"/>
    <w:rsid w:val="005843CB"/>
    <w:rsid w:val="005855D9"/>
    <w:rsid w:val="005863CE"/>
    <w:rsid w:val="0058765A"/>
    <w:rsid w:val="00587E0B"/>
    <w:rsid w:val="00587EC2"/>
    <w:rsid w:val="00587F0E"/>
    <w:rsid w:val="00590146"/>
    <w:rsid w:val="00590434"/>
    <w:rsid w:val="00590962"/>
    <w:rsid w:val="00591AE9"/>
    <w:rsid w:val="00591CD7"/>
    <w:rsid w:val="00591D35"/>
    <w:rsid w:val="005931A5"/>
    <w:rsid w:val="0059382D"/>
    <w:rsid w:val="005940F7"/>
    <w:rsid w:val="005A0798"/>
    <w:rsid w:val="005A07A7"/>
    <w:rsid w:val="005A1C71"/>
    <w:rsid w:val="005A1DE9"/>
    <w:rsid w:val="005A2E0E"/>
    <w:rsid w:val="005A2FCD"/>
    <w:rsid w:val="005A407E"/>
    <w:rsid w:val="005A4EE4"/>
    <w:rsid w:val="005A5082"/>
    <w:rsid w:val="005A6F76"/>
    <w:rsid w:val="005A717C"/>
    <w:rsid w:val="005A7872"/>
    <w:rsid w:val="005B033D"/>
    <w:rsid w:val="005B05EC"/>
    <w:rsid w:val="005B0DFE"/>
    <w:rsid w:val="005B11C8"/>
    <w:rsid w:val="005B11DB"/>
    <w:rsid w:val="005B1E58"/>
    <w:rsid w:val="005B1F20"/>
    <w:rsid w:val="005B226B"/>
    <w:rsid w:val="005B3122"/>
    <w:rsid w:val="005B37F8"/>
    <w:rsid w:val="005B48E0"/>
    <w:rsid w:val="005B4D22"/>
    <w:rsid w:val="005B5085"/>
    <w:rsid w:val="005B589D"/>
    <w:rsid w:val="005B5F91"/>
    <w:rsid w:val="005B70E8"/>
    <w:rsid w:val="005C0895"/>
    <w:rsid w:val="005C1FF0"/>
    <w:rsid w:val="005C30F6"/>
    <w:rsid w:val="005C3977"/>
    <w:rsid w:val="005C5064"/>
    <w:rsid w:val="005C598C"/>
    <w:rsid w:val="005C644F"/>
    <w:rsid w:val="005C76F8"/>
    <w:rsid w:val="005D01AD"/>
    <w:rsid w:val="005D02F8"/>
    <w:rsid w:val="005D0535"/>
    <w:rsid w:val="005D15BB"/>
    <w:rsid w:val="005D24A6"/>
    <w:rsid w:val="005D282C"/>
    <w:rsid w:val="005D37DD"/>
    <w:rsid w:val="005D4FE2"/>
    <w:rsid w:val="005D53A7"/>
    <w:rsid w:val="005D590A"/>
    <w:rsid w:val="005D5A42"/>
    <w:rsid w:val="005D64DF"/>
    <w:rsid w:val="005D72B0"/>
    <w:rsid w:val="005D7473"/>
    <w:rsid w:val="005D7B6F"/>
    <w:rsid w:val="005E00E2"/>
    <w:rsid w:val="005E138F"/>
    <w:rsid w:val="005E1CE9"/>
    <w:rsid w:val="005E2E34"/>
    <w:rsid w:val="005E44D2"/>
    <w:rsid w:val="005E5197"/>
    <w:rsid w:val="005E54DC"/>
    <w:rsid w:val="005E5ABF"/>
    <w:rsid w:val="005E69AF"/>
    <w:rsid w:val="005E6A1E"/>
    <w:rsid w:val="005E6F6C"/>
    <w:rsid w:val="005E72B7"/>
    <w:rsid w:val="005E7915"/>
    <w:rsid w:val="005F0124"/>
    <w:rsid w:val="005F0FEF"/>
    <w:rsid w:val="005F38D5"/>
    <w:rsid w:val="005F3E0F"/>
    <w:rsid w:val="005F46A1"/>
    <w:rsid w:val="005F46BC"/>
    <w:rsid w:val="005F5530"/>
    <w:rsid w:val="005F6327"/>
    <w:rsid w:val="005F6379"/>
    <w:rsid w:val="005F706D"/>
    <w:rsid w:val="005F7A1D"/>
    <w:rsid w:val="00600541"/>
    <w:rsid w:val="00601054"/>
    <w:rsid w:val="00601B57"/>
    <w:rsid w:val="0060336D"/>
    <w:rsid w:val="00605757"/>
    <w:rsid w:val="006058D4"/>
    <w:rsid w:val="00606DAF"/>
    <w:rsid w:val="00607A9B"/>
    <w:rsid w:val="00607AA6"/>
    <w:rsid w:val="00610279"/>
    <w:rsid w:val="006104EF"/>
    <w:rsid w:val="00610A63"/>
    <w:rsid w:val="006128EC"/>
    <w:rsid w:val="00612D7B"/>
    <w:rsid w:val="0061414E"/>
    <w:rsid w:val="0061623E"/>
    <w:rsid w:val="006166F1"/>
    <w:rsid w:val="006171FB"/>
    <w:rsid w:val="00617B1E"/>
    <w:rsid w:val="00617DDD"/>
    <w:rsid w:val="00620426"/>
    <w:rsid w:val="006213F1"/>
    <w:rsid w:val="0062220F"/>
    <w:rsid w:val="006243AD"/>
    <w:rsid w:val="00624A11"/>
    <w:rsid w:val="00627EE2"/>
    <w:rsid w:val="006300BD"/>
    <w:rsid w:val="006305E5"/>
    <w:rsid w:val="006313DA"/>
    <w:rsid w:val="0063166D"/>
    <w:rsid w:val="006327FB"/>
    <w:rsid w:val="0063792F"/>
    <w:rsid w:val="0064050C"/>
    <w:rsid w:val="0064075F"/>
    <w:rsid w:val="006456C5"/>
    <w:rsid w:val="00647244"/>
    <w:rsid w:val="00647583"/>
    <w:rsid w:val="006500BF"/>
    <w:rsid w:val="006506D6"/>
    <w:rsid w:val="0065228A"/>
    <w:rsid w:val="00652E52"/>
    <w:rsid w:val="006538ED"/>
    <w:rsid w:val="00654611"/>
    <w:rsid w:val="00654B2B"/>
    <w:rsid w:val="00655DB5"/>
    <w:rsid w:val="006577EE"/>
    <w:rsid w:val="00657846"/>
    <w:rsid w:val="00657970"/>
    <w:rsid w:val="00662369"/>
    <w:rsid w:val="00663AA2"/>
    <w:rsid w:val="00664887"/>
    <w:rsid w:val="00666D96"/>
    <w:rsid w:val="006677FC"/>
    <w:rsid w:val="00670B9A"/>
    <w:rsid w:val="006714AF"/>
    <w:rsid w:val="00671DA9"/>
    <w:rsid w:val="006727AF"/>
    <w:rsid w:val="00672E24"/>
    <w:rsid w:val="00673090"/>
    <w:rsid w:val="00673C1F"/>
    <w:rsid w:val="00673DEC"/>
    <w:rsid w:val="00674A14"/>
    <w:rsid w:val="00677AA6"/>
    <w:rsid w:val="006808C3"/>
    <w:rsid w:val="00680AA5"/>
    <w:rsid w:val="00682639"/>
    <w:rsid w:val="00682BD3"/>
    <w:rsid w:val="00683257"/>
    <w:rsid w:val="00683728"/>
    <w:rsid w:val="00685F2B"/>
    <w:rsid w:val="00686667"/>
    <w:rsid w:val="006868E7"/>
    <w:rsid w:val="00686F1B"/>
    <w:rsid w:val="006876F6"/>
    <w:rsid w:val="00690C9A"/>
    <w:rsid w:val="00691090"/>
    <w:rsid w:val="00691918"/>
    <w:rsid w:val="0069465E"/>
    <w:rsid w:val="00694FBC"/>
    <w:rsid w:val="00695BCB"/>
    <w:rsid w:val="00695CE8"/>
    <w:rsid w:val="00695F70"/>
    <w:rsid w:val="006971DA"/>
    <w:rsid w:val="00697DEA"/>
    <w:rsid w:val="006A004D"/>
    <w:rsid w:val="006A0261"/>
    <w:rsid w:val="006A0A11"/>
    <w:rsid w:val="006A0BC6"/>
    <w:rsid w:val="006A19E2"/>
    <w:rsid w:val="006A3300"/>
    <w:rsid w:val="006A3FE8"/>
    <w:rsid w:val="006A5FC4"/>
    <w:rsid w:val="006A6665"/>
    <w:rsid w:val="006A66AF"/>
    <w:rsid w:val="006B005C"/>
    <w:rsid w:val="006B022A"/>
    <w:rsid w:val="006B035E"/>
    <w:rsid w:val="006B063C"/>
    <w:rsid w:val="006B0693"/>
    <w:rsid w:val="006B0D59"/>
    <w:rsid w:val="006B124C"/>
    <w:rsid w:val="006B1D6B"/>
    <w:rsid w:val="006B2583"/>
    <w:rsid w:val="006B4D49"/>
    <w:rsid w:val="006B4DCE"/>
    <w:rsid w:val="006B50A7"/>
    <w:rsid w:val="006B51D8"/>
    <w:rsid w:val="006B678F"/>
    <w:rsid w:val="006B6ED8"/>
    <w:rsid w:val="006B7081"/>
    <w:rsid w:val="006B7759"/>
    <w:rsid w:val="006B7D33"/>
    <w:rsid w:val="006C151C"/>
    <w:rsid w:val="006C2452"/>
    <w:rsid w:val="006C26E7"/>
    <w:rsid w:val="006C4CE6"/>
    <w:rsid w:val="006C6D18"/>
    <w:rsid w:val="006C7018"/>
    <w:rsid w:val="006C7A19"/>
    <w:rsid w:val="006D0F8B"/>
    <w:rsid w:val="006D1176"/>
    <w:rsid w:val="006D13D3"/>
    <w:rsid w:val="006D2456"/>
    <w:rsid w:val="006D4FDB"/>
    <w:rsid w:val="006D54A2"/>
    <w:rsid w:val="006D5F75"/>
    <w:rsid w:val="006D6607"/>
    <w:rsid w:val="006E08D6"/>
    <w:rsid w:val="006E2445"/>
    <w:rsid w:val="006E3F0C"/>
    <w:rsid w:val="006E3FDD"/>
    <w:rsid w:val="006E40F5"/>
    <w:rsid w:val="006E5A13"/>
    <w:rsid w:val="006F1109"/>
    <w:rsid w:val="006F148D"/>
    <w:rsid w:val="006F1882"/>
    <w:rsid w:val="006F204B"/>
    <w:rsid w:val="006F2E80"/>
    <w:rsid w:val="006F3203"/>
    <w:rsid w:val="006F3497"/>
    <w:rsid w:val="006F359A"/>
    <w:rsid w:val="006F3D90"/>
    <w:rsid w:val="006F4519"/>
    <w:rsid w:val="006F4B3C"/>
    <w:rsid w:val="006F60F2"/>
    <w:rsid w:val="006F62F5"/>
    <w:rsid w:val="006F63E0"/>
    <w:rsid w:val="006F7933"/>
    <w:rsid w:val="0070077A"/>
    <w:rsid w:val="00700FC2"/>
    <w:rsid w:val="007010F5"/>
    <w:rsid w:val="00701400"/>
    <w:rsid w:val="00701E5A"/>
    <w:rsid w:val="007031AA"/>
    <w:rsid w:val="007041F5"/>
    <w:rsid w:val="007047AA"/>
    <w:rsid w:val="007077A2"/>
    <w:rsid w:val="00710243"/>
    <w:rsid w:val="007102DD"/>
    <w:rsid w:val="00710555"/>
    <w:rsid w:val="00710884"/>
    <w:rsid w:val="00712211"/>
    <w:rsid w:val="0071334E"/>
    <w:rsid w:val="00713831"/>
    <w:rsid w:val="00713D26"/>
    <w:rsid w:val="00715CA4"/>
    <w:rsid w:val="00715E72"/>
    <w:rsid w:val="00716438"/>
    <w:rsid w:val="00716FA4"/>
    <w:rsid w:val="0071754D"/>
    <w:rsid w:val="00720ABA"/>
    <w:rsid w:val="00720EE1"/>
    <w:rsid w:val="00721A94"/>
    <w:rsid w:val="00721AF9"/>
    <w:rsid w:val="00721C02"/>
    <w:rsid w:val="0072294D"/>
    <w:rsid w:val="00723AE4"/>
    <w:rsid w:val="007241CE"/>
    <w:rsid w:val="007247BF"/>
    <w:rsid w:val="0072493A"/>
    <w:rsid w:val="0072518F"/>
    <w:rsid w:val="00725E13"/>
    <w:rsid w:val="00727770"/>
    <w:rsid w:val="00727BEE"/>
    <w:rsid w:val="00730C39"/>
    <w:rsid w:val="00730D50"/>
    <w:rsid w:val="007314B0"/>
    <w:rsid w:val="007317B3"/>
    <w:rsid w:val="007323A6"/>
    <w:rsid w:val="00732CBC"/>
    <w:rsid w:val="0073451F"/>
    <w:rsid w:val="00734B73"/>
    <w:rsid w:val="00740883"/>
    <w:rsid w:val="00741AEA"/>
    <w:rsid w:val="00741F37"/>
    <w:rsid w:val="00742FC4"/>
    <w:rsid w:val="00743145"/>
    <w:rsid w:val="007433A9"/>
    <w:rsid w:val="007444CB"/>
    <w:rsid w:val="00744CC9"/>
    <w:rsid w:val="00745995"/>
    <w:rsid w:val="00745DFC"/>
    <w:rsid w:val="0074633A"/>
    <w:rsid w:val="00746B03"/>
    <w:rsid w:val="00747808"/>
    <w:rsid w:val="00752559"/>
    <w:rsid w:val="00752622"/>
    <w:rsid w:val="00752B7E"/>
    <w:rsid w:val="00754397"/>
    <w:rsid w:val="007552DB"/>
    <w:rsid w:val="00755E4B"/>
    <w:rsid w:val="00756D60"/>
    <w:rsid w:val="00757A9E"/>
    <w:rsid w:val="007606E6"/>
    <w:rsid w:val="0076177E"/>
    <w:rsid w:val="007622B3"/>
    <w:rsid w:val="00764722"/>
    <w:rsid w:val="00765168"/>
    <w:rsid w:val="00766AD2"/>
    <w:rsid w:val="00767865"/>
    <w:rsid w:val="00770889"/>
    <w:rsid w:val="00770992"/>
    <w:rsid w:val="00771042"/>
    <w:rsid w:val="00771075"/>
    <w:rsid w:val="00773B8C"/>
    <w:rsid w:val="007741AE"/>
    <w:rsid w:val="00774B34"/>
    <w:rsid w:val="00775171"/>
    <w:rsid w:val="007763CD"/>
    <w:rsid w:val="0077702C"/>
    <w:rsid w:val="007808C6"/>
    <w:rsid w:val="00780F05"/>
    <w:rsid w:val="007818FC"/>
    <w:rsid w:val="007828D9"/>
    <w:rsid w:val="00783B33"/>
    <w:rsid w:val="007844A1"/>
    <w:rsid w:val="00786EA1"/>
    <w:rsid w:val="007906A2"/>
    <w:rsid w:val="00791B97"/>
    <w:rsid w:val="007932CE"/>
    <w:rsid w:val="007938F6"/>
    <w:rsid w:val="00795870"/>
    <w:rsid w:val="00795CBC"/>
    <w:rsid w:val="0079605E"/>
    <w:rsid w:val="00796A54"/>
    <w:rsid w:val="007A0C90"/>
    <w:rsid w:val="007A151A"/>
    <w:rsid w:val="007A2529"/>
    <w:rsid w:val="007A3595"/>
    <w:rsid w:val="007A36A1"/>
    <w:rsid w:val="007A42E7"/>
    <w:rsid w:val="007A557C"/>
    <w:rsid w:val="007A5C97"/>
    <w:rsid w:val="007A621A"/>
    <w:rsid w:val="007A783C"/>
    <w:rsid w:val="007B07E1"/>
    <w:rsid w:val="007B1135"/>
    <w:rsid w:val="007B166B"/>
    <w:rsid w:val="007B1986"/>
    <w:rsid w:val="007B29E0"/>
    <w:rsid w:val="007B4FD2"/>
    <w:rsid w:val="007B552C"/>
    <w:rsid w:val="007B66BD"/>
    <w:rsid w:val="007B7681"/>
    <w:rsid w:val="007B7E14"/>
    <w:rsid w:val="007C0D0E"/>
    <w:rsid w:val="007C1C7D"/>
    <w:rsid w:val="007C21AB"/>
    <w:rsid w:val="007C220B"/>
    <w:rsid w:val="007C3623"/>
    <w:rsid w:val="007C4609"/>
    <w:rsid w:val="007C479B"/>
    <w:rsid w:val="007C47D6"/>
    <w:rsid w:val="007C4D24"/>
    <w:rsid w:val="007C54D6"/>
    <w:rsid w:val="007C5DD0"/>
    <w:rsid w:val="007C65C8"/>
    <w:rsid w:val="007C696E"/>
    <w:rsid w:val="007C6A88"/>
    <w:rsid w:val="007C71EB"/>
    <w:rsid w:val="007C747A"/>
    <w:rsid w:val="007C770F"/>
    <w:rsid w:val="007C7F70"/>
    <w:rsid w:val="007D0340"/>
    <w:rsid w:val="007D1475"/>
    <w:rsid w:val="007D2159"/>
    <w:rsid w:val="007D3A63"/>
    <w:rsid w:val="007D4B52"/>
    <w:rsid w:val="007D533A"/>
    <w:rsid w:val="007D6383"/>
    <w:rsid w:val="007D6A7A"/>
    <w:rsid w:val="007D7953"/>
    <w:rsid w:val="007D7BB0"/>
    <w:rsid w:val="007E0477"/>
    <w:rsid w:val="007E0AF8"/>
    <w:rsid w:val="007E0B7D"/>
    <w:rsid w:val="007E0FC9"/>
    <w:rsid w:val="007E106D"/>
    <w:rsid w:val="007E140B"/>
    <w:rsid w:val="007E1662"/>
    <w:rsid w:val="007E17FD"/>
    <w:rsid w:val="007E2B80"/>
    <w:rsid w:val="007E3AD8"/>
    <w:rsid w:val="007E40E6"/>
    <w:rsid w:val="007E5B82"/>
    <w:rsid w:val="007E6733"/>
    <w:rsid w:val="007F0519"/>
    <w:rsid w:val="007F44D0"/>
    <w:rsid w:val="007F44E0"/>
    <w:rsid w:val="007F6BAD"/>
    <w:rsid w:val="007F6CCF"/>
    <w:rsid w:val="007F71D4"/>
    <w:rsid w:val="007F76E5"/>
    <w:rsid w:val="007F7FA4"/>
    <w:rsid w:val="0080080D"/>
    <w:rsid w:val="00800E6B"/>
    <w:rsid w:val="008012C9"/>
    <w:rsid w:val="00801863"/>
    <w:rsid w:val="008019E0"/>
    <w:rsid w:val="00801F41"/>
    <w:rsid w:val="00802450"/>
    <w:rsid w:val="00802D7C"/>
    <w:rsid w:val="00803593"/>
    <w:rsid w:val="008040BF"/>
    <w:rsid w:val="008051F2"/>
    <w:rsid w:val="00805A19"/>
    <w:rsid w:val="00805CF1"/>
    <w:rsid w:val="00810746"/>
    <w:rsid w:val="00810BFE"/>
    <w:rsid w:val="0081209E"/>
    <w:rsid w:val="00812ECE"/>
    <w:rsid w:val="00813792"/>
    <w:rsid w:val="008138B7"/>
    <w:rsid w:val="00814507"/>
    <w:rsid w:val="008149C3"/>
    <w:rsid w:val="00814A8A"/>
    <w:rsid w:val="008151C0"/>
    <w:rsid w:val="00815298"/>
    <w:rsid w:val="0081639C"/>
    <w:rsid w:val="00816A6E"/>
    <w:rsid w:val="00816D23"/>
    <w:rsid w:val="008175F2"/>
    <w:rsid w:val="00821542"/>
    <w:rsid w:val="008222EA"/>
    <w:rsid w:val="00822F28"/>
    <w:rsid w:val="00824431"/>
    <w:rsid w:val="00824640"/>
    <w:rsid w:val="0082577D"/>
    <w:rsid w:val="00825CA1"/>
    <w:rsid w:val="008264C4"/>
    <w:rsid w:val="00827987"/>
    <w:rsid w:val="00830573"/>
    <w:rsid w:val="00833540"/>
    <w:rsid w:val="00833B44"/>
    <w:rsid w:val="008351C5"/>
    <w:rsid w:val="008356F0"/>
    <w:rsid w:val="00836080"/>
    <w:rsid w:val="00836E68"/>
    <w:rsid w:val="008372C1"/>
    <w:rsid w:val="008376A9"/>
    <w:rsid w:val="00837721"/>
    <w:rsid w:val="008403EF"/>
    <w:rsid w:val="00842228"/>
    <w:rsid w:val="00842E3F"/>
    <w:rsid w:val="00843823"/>
    <w:rsid w:val="00843EDA"/>
    <w:rsid w:val="00843FB3"/>
    <w:rsid w:val="0084403A"/>
    <w:rsid w:val="00844BF7"/>
    <w:rsid w:val="00846EFA"/>
    <w:rsid w:val="0084765A"/>
    <w:rsid w:val="00847946"/>
    <w:rsid w:val="008507FE"/>
    <w:rsid w:val="00852D96"/>
    <w:rsid w:val="0085338C"/>
    <w:rsid w:val="00853579"/>
    <w:rsid w:val="00853B51"/>
    <w:rsid w:val="0085521A"/>
    <w:rsid w:val="00861000"/>
    <w:rsid w:val="00861CCC"/>
    <w:rsid w:val="008629D9"/>
    <w:rsid w:val="00862EEF"/>
    <w:rsid w:val="00865D52"/>
    <w:rsid w:val="00865E5B"/>
    <w:rsid w:val="00867F8E"/>
    <w:rsid w:val="00870A79"/>
    <w:rsid w:val="00872BDD"/>
    <w:rsid w:val="00872CE0"/>
    <w:rsid w:val="0087419F"/>
    <w:rsid w:val="00874D52"/>
    <w:rsid w:val="00875A92"/>
    <w:rsid w:val="008763A1"/>
    <w:rsid w:val="00876E5F"/>
    <w:rsid w:val="008771FF"/>
    <w:rsid w:val="0088063A"/>
    <w:rsid w:val="00880D07"/>
    <w:rsid w:val="008825F5"/>
    <w:rsid w:val="0088284B"/>
    <w:rsid w:val="00883B68"/>
    <w:rsid w:val="0088502A"/>
    <w:rsid w:val="008858AD"/>
    <w:rsid w:val="008859C2"/>
    <w:rsid w:val="00885BF5"/>
    <w:rsid w:val="008869B4"/>
    <w:rsid w:val="00887606"/>
    <w:rsid w:val="00887A6C"/>
    <w:rsid w:val="008913DA"/>
    <w:rsid w:val="00891B2E"/>
    <w:rsid w:val="00892C7D"/>
    <w:rsid w:val="00893F63"/>
    <w:rsid w:val="00896DEA"/>
    <w:rsid w:val="008A07D5"/>
    <w:rsid w:val="008A193B"/>
    <w:rsid w:val="008A1D4C"/>
    <w:rsid w:val="008A4EA5"/>
    <w:rsid w:val="008A4F5E"/>
    <w:rsid w:val="008A6BA6"/>
    <w:rsid w:val="008A6D2C"/>
    <w:rsid w:val="008A7968"/>
    <w:rsid w:val="008A7B48"/>
    <w:rsid w:val="008A7DAE"/>
    <w:rsid w:val="008B1460"/>
    <w:rsid w:val="008B160B"/>
    <w:rsid w:val="008B2C33"/>
    <w:rsid w:val="008B5D91"/>
    <w:rsid w:val="008B67B8"/>
    <w:rsid w:val="008B6C8F"/>
    <w:rsid w:val="008B6FBF"/>
    <w:rsid w:val="008B7D92"/>
    <w:rsid w:val="008B7E23"/>
    <w:rsid w:val="008C21E0"/>
    <w:rsid w:val="008C225C"/>
    <w:rsid w:val="008C2A69"/>
    <w:rsid w:val="008C34EC"/>
    <w:rsid w:val="008C4258"/>
    <w:rsid w:val="008C5C46"/>
    <w:rsid w:val="008C62A6"/>
    <w:rsid w:val="008C76AB"/>
    <w:rsid w:val="008D0A05"/>
    <w:rsid w:val="008D346B"/>
    <w:rsid w:val="008D394D"/>
    <w:rsid w:val="008D3F87"/>
    <w:rsid w:val="008D6420"/>
    <w:rsid w:val="008D6ECB"/>
    <w:rsid w:val="008D7313"/>
    <w:rsid w:val="008D777B"/>
    <w:rsid w:val="008D77AD"/>
    <w:rsid w:val="008E19F4"/>
    <w:rsid w:val="008E1A4B"/>
    <w:rsid w:val="008E2C25"/>
    <w:rsid w:val="008E2C92"/>
    <w:rsid w:val="008E35E6"/>
    <w:rsid w:val="008E3CB6"/>
    <w:rsid w:val="008E5E06"/>
    <w:rsid w:val="008E5EE9"/>
    <w:rsid w:val="008E7474"/>
    <w:rsid w:val="008E7958"/>
    <w:rsid w:val="008F044D"/>
    <w:rsid w:val="008F0C1A"/>
    <w:rsid w:val="008F0E4A"/>
    <w:rsid w:val="008F0EA0"/>
    <w:rsid w:val="008F1CF0"/>
    <w:rsid w:val="008F218C"/>
    <w:rsid w:val="008F2BE2"/>
    <w:rsid w:val="008F44FE"/>
    <w:rsid w:val="008F543A"/>
    <w:rsid w:val="008F687B"/>
    <w:rsid w:val="008F6AA0"/>
    <w:rsid w:val="008F7582"/>
    <w:rsid w:val="00900A00"/>
    <w:rsid w:val="0090418C"/>
    <w:rsid w:val="0090493F"/>
    <w:rsid w:val="00904CF8"/>
    <w:rsid w:val="00905781"/>
    <w:rsid w:val="00907817"/>
    <w:rsid w:val="00910046"/>
    <w:rsid w:val="009101AD"/>
    <w:rsid w:val="00910572"/>
    <w:rsid w:val="00910A6E"/>
    <w:rsid w:val="00910B4E"/>
    <w:rsid w:val="00911573"/>
    <w:rsid w:val="00912247"/>
    <w:rsid w:val="00912581"/>
    <w:rsid w:val="0091278E"/>
    <w:rsid w:val="00912AA1"/>
    <w:rsid w:val="00912E22"/>
    <w:rsid w:val="009135D0"/>
    <w:rsid w:val="00915C1D"/>
    <w:rsid w:val="0091647D"/>
    <w:rsid w:val="00916E7B"/>
    <w:rsid w:val="0091774D"/>
    <w:rsid w:val="009210DC"/>
    <w:rsid w:val="009216F9"/>
    <w:rsid w:val="00923926"/>
    <w:rsid w:val="00925B9B"/>
    <w:rsid w:val="00925E56"/>
    <w:rsid w:val="009261F1"/>
    <w:rsid w:val="00926F63"/>
    <w:rsid w:val="00931235"/>
    <w:rsid w:val="00933FD2"/>
    <w:rsid w:val="00936404"/>
    <w:rsid w:val="00936893"/>
    <w:rsid w:val="009377D4"/>
    <w:rsid w:val="00941508"/>
    <w:rsid w:val="00941671"/>
    <w:rsid w:val="0094170A"/>
    <w:rsid w:val="00941F82"/>
    <w:rsid w:val="00943E53"/>
    <w:rsid w:val="0094434C"/>
    <w:rsid w:val="00945BF2"/>
    <w:rsid w:val="009467FC"/>
    <w:rsid w:val="00946AA4"/>
    <w:rsid w:val="00946C83"/>
    <w:rsid w:val="00947425"/>
    <w:rsid w:val="00947E31"/>
    <w:rsid w:val="0095010B"/>
    <w:rsid w:val="00950124"/>
    <w:rsid w:val="00951692"/>
    <w:rsid w:val="00951B38"/>
    <w:rsid w:val="00951B4C"/>
    <w:rsid w:val="00951DD9"/>
    <w:rsid w:val="00951FB2"/>
    <w:rsid w:val="00953A88"/>
    <w:rsid w:val="00954171"/>
    <w:rsid w:val="00954692"/>
    <w:rsid w:val="00954E1D"/>
    <w:rsid w:val="009556FA"/>
    <w:rsid w:val="009558E2"/>
    <w:rsid w:val="009573E3"/>
    <w:rsid w:val="00957BAF"/>
    <w:rsid w:val="00957F0B"/>
    <w:rsid w:val="00960C8B"/>
    <w:rsid w:val="00962CC6"/>
    <w:rsid w:val="009635E6"/>
    <w:rsid w:val="00963BE3"/>
    <w:rsid w:val="00964492"/>
    <w:rsid w:val="00964570"/>
    <w:rsid w:val="00964ACC"/>
    <w:rsid w:val="00965966"/>
    <w:rsid w:val="00966A06"/>
    <w:rsid w:val="00967CC2"/>
    <w:rsid w:val="009711FA"/>
    <w:rsid w:val="00971379"/>
    <w:rsid w:val="0097289E"/>
    <w:rsid w:val="00972908"/>
    <w:rsid w:val="009750BA"/>
    <w:rsid w:val="00976985"/>
    <w:rsid w:val="00976FA7"/>
    <w:rsid w:val="00977172"/>
    <w:rsid w:val="0098043B"/>
    <w:rsid w:val="00980808"/>
    <w:rsid w:val="00982BDB"/>
    <w:rsid w:val="00982EF9"/>
    <w:rsid w:val="0098325F"/>
    <w:rsid w:val="00984258"/>
    <w:rsid w:val="00985599"/>
    <w:rsid w:val="009857F5"/>
    <w:rsid w:val="00986339"/>
    <w:rsid w:val="00986758"/>
    <w:rsid w:val="009879E6"/>
    <w:rsid w:val="00990851"/>
    <w:rsid w:val="00993DC7"/>
    <w:rsid w:val="00994FCC"/>
    <w:rsid w:val="00996DEC"/>
    <w:rsid w:val="009A0E68"/>
    <w:rsid w:val="009A1445"/>
    <w:rsid w:val="009A1557"/>
    <w:rsid w:val="009A2481"/>
    <w:rsid w:val="009A2A03"/>
    <w:rsid w:val="009A2F15"/>
    <w:rsid w:val="009A2F8E"/>
    <w:rsid w:val="009A4519"/>
    <w:rsid w:val="009A4EAF"/>
    <w:rsid w:val="009A5F3D"/>
    <w:rsid w:val="009A710A"/>
    <w:rsid w:val="009A720A"/>
    <w:rsid w:val="009B027D"/>
    <w:rsid w:val="009B0983"/>
    <w:rsid w:val="009B4285"/>
    <w:rsid w:val="009B48D6"/>
    <w:rsid w:val="009B4CD3"/>
    <w:rsid w:val="009B53C5"/>
    <w:rsid w:val="009B603F"/>
    <w:rsid w:val="009B6083"/>
    <w:rsid w:val="009B6B7C"/>
    <w:rsid w:val="009B7B5C"/>
    <w:rsid w:val="009C17D8"/>
    <w:rsid w:val="009C1CCB"/>
    <w:rsid w:val="009C21B4"/>
    <w:rsid w:val="009C3210"/>
    <w:rsid w:val="009C338D"/>
    <w:rsid w:val="009C3C31"/>
    <w:rsid w:val="009C49C5"/>
    <w:rsid w:val="009C4FA6"/>
    <w:rsid w:val="009C5503"/>
    <w:rsid w:val="009C5593"/>
    <w:rsid w:val="009C5DD5"/>
    <w:rsid w:val="009C6793"/>
    <w:rsid w:val="009C6E77"/>
    <w:rsid w:val="009C7002"/>
    <w:rsid w:val="009C7052"/>
    <w:rsid w:val="009D02C9"/>
    <w:rsid w:val="009D0557"/>
    <w:rsid w:val="009D3C54"/>
    <w:rsid w:val="009D45D8"/>
    <w:rsid w:val="009D46C1"/>
    <w:rsid w:val="009D5224"/>
    <w:rsid w:val="009D59C2"/>
    <w:rsid w:val="009D66A4"/>
    <w:rsid w:val="009D766F"/>
    <w:rsid w:val="009D7DBC"/>
    <w:rsid w:val="009E0176"/>
    <w:rsid w:val="009E297D"/>
    <w:rsid w:val="009E2C79"/>
    <w:rsid w:val="009E51BC"/>
    <w:rsid w:val="009E5711"/>
    <w:rsid w:val="009E7FBD"/>
    <w:rsid w:val="009F1D8F"/>
    <w:rsid w:val="009F3244"/>
    <w:rsid w:val="009F3EE0"/>
    <w:rsid w:val="009F54CD"/>
    <w:rsid w:val="009F5521"/>
    <w:rsid w:val="009F632D"/>
    <w:rsid w:val="00A004E8"/>
    <w:rsid w:val="00A01D51"/>
    <w:rsid w:val="00A02611"/>
    <w:rsid w:val="00A02CD7"/>
    <w:rsid w:val="00A031F0"/>
    <w:rsid w:val="00A04164"/>
    <w:rsid w:val="00A05BB2"/>
    <w:rsid w:val="00A06EE9"/>
    <w:rsid w:val="00A10B39"/>
    <w:rsid w:val="00A117DB"/>
    <w:rsid w:val="00A11E4A"/>
    <w:rsid w:val="00A121D7"/>
    <w:rsid w:val="00A12DE4"/>
    <w:rsid w:val="00A1310C"/>
    <w:rsid w:val="00A147DD"/>
    <w:rsid w:val="00A15E88"/>
    <w:rsid w:val="00A16034"/>
    <w:rsid w:val="00A16076"/>
    <w:rsid w:val="00A164CA"/>
    <w:rsid w:val="00A169B1"/>
    <w:rsid w:val="00A204AD"/>
    <w:rsid w:val="00A208AF"/>
    <w:rsid w:val="00A21246"/>
    <w:rsid w:val="00A21D9D"/>
    <w:rsid w:val="00A21F1F"/>
    <w:rsid w:val="00A22532"/>
    <w:rsid w:val="00A231AF"/>
    <w:rsid w:val="00A233D0"/>
    <w:rsid w:val="00A2548E"/>
    <w:rsid w:val="00A255C0"/>
    <w:rsid w:val="00A26AB9"/>
    <w:rsid w:val="00A27970"/>
    <w:rsid w:val="00A30B32"/>
    <w:rsid w:val="00A3272B"/>
    <w:rsid w:val="00A33C6F"/>
    <w:rsid w:val="00A34B26"/>
    <w:rsid w:val="00A35AD9"/>
    <w:rsid w:val="00A363FB"/>
    <w:rsid w:val="00A36829"/>
    <w:rsid w:val="00A36A38"/>
    <w:rsid w:val="00A4091F"/>
    <w:rsid w:val="00A40DD7"/>
    <w:rsid w:val="00A42262"/>
    <w:rsid w:val="00A424AA"/>
    <w:rsid w:val="00A4524B"/>
    <w:rsid w:val="00A45309"/>
    <w:rsid w:val="00A45BB8"/>
    <w:rsid w:val="00A477F8"/>
    <w:rsid w:val="00A47DFA"/>
    <w:rsid w:val="00A508EB"/>
    <w:rsid w:val="00A5116F"/>
    <w:rsid w:val="00A51564"/>
    <w:rsid w:val="00A51B66"/>
    <w:rsid w:val="00A531C7"/>
    <w:rsid w:val="00A53767"/>
    <w:rsid w:val="00A55135"/>
    <w:rsid w:val="00A55443"/>
    <w:rsid w:val="00A57281"/>
    <w:rsid w:val="00A572D8"/>
    <w:rsid w:val="00A57AEF"/>
    <w:rsid w:val="00A619EF"/>
    <w:rsid w:val="00A61FDA"/>
    <w:rsid w:val="00A62B67"/>
    <w:rsid w:val="00A636D6"/>
    <w:rsid w:val="00A64014"/>
    <w:rsid w:val="00A64F73"/>
    <w:rsid w:val="00A70E76"/>
    <w:rsid w:val="00A7152E"/>
    <w:rsid w:val="00A73E4C"/>
    <w:rsid w:val="00A74610"/>
    <w:rsid w:val="00A746B9"/>
    <w:rsid w:val="00A760FF"/>
    <w:rsid w:val="00A76241"/>
    <w:rsid w:val="00A76488"/>
    <w:rsid w:val="00A801FA"/>
    <w:rsid w:val="00A806F0"/>
    <w:rsid w:val="00A821B4"/>
    <w:rsid w:val="00A83EB9"/>
    <w:rsid w:val="00A85173"/>
    <w:rsid w:val="00A872A6"/>
    <w:rsid w:val="00A878EF"/>
    <w:rsid w:val="00A9027B"/>
    <w:rsid w:val="00A910F9"/>
    <w:rsid w:val="00A932E6"/>
    <w:rsid w:val="00A933F8"/>
    <w:rsid w:val="00A94D7C"/>
    <w:rsid w:val="00A95965"/>
    <w:rsid w:val="00A95C6E"/>
    <w:rsid w:val="00A96209"/>
    <w:rsid w:val="00A96299"/>
    <w:rsid w:val="00A964B7"/>
    <w:rsid w:val="00A96BB7"/>
    <w:rsid w:val="00AA08F2"/>
    <w:rsid w:val="00AA1B14"/>
    <w:rsid w:val="00AA1D2C"/>
    <w:rsid w:val="00AA2A79"/>
    <w:rsid w:val="00AA2C9A"/>
    <w:rsid w:val="00AA3956"/>
    <w:rsid w:val="00AA5836"/>
    <w:rsid w:val="00AA5862"/>
    <w:rsid w:val="00AA5DCF"/>
    <w:rsid w:val="00AA637C"/>
    <w:rsid w:val="00AA6A75"/>
    <w:rsid w:val="00AB034D"/>
    <w:rsid w:val="00AB0659"/>
    <w:rsid w:val="00AB0B60"/>
    <w:rsid w:val="00AB2000"/>
    <w:rsid w:val="00AB3DFC"/>
    <w:rsid w:val="00AB424E"/>
    <w:rsid w:val="00AB43AA"/>
    <w:rsid w:val="00AB52F0"/>
    <w:rsid w:val="00AB5915"/>
    <w:rsid w:val="00AB6035"/>
    <w:rsid w:val="00AB6235"/>
    <w:rsid w:val="00AB623D"/>
    <w:rsid w:val="00AB6381"/>
    <w:rsid w:val="00AB6D5D"/>
    <w:rsid w:val="00AB7B2C"/>
    <w:rsid w:val="00AC0202"/>
    <w:rsid w:val="00AC040F"/>
    <w:rsid w:val="00AC193F"/>
    <w:rsid w:val="00AC3016"/>
    <w:rsid w:val="00AC3049"/>
    <w:rsid w:val="00AC32FC"/>
    <w:rsid w:val="00AC3637"/>
    <w:rsid w:val="00AC4DB1"/>
    <w:rsid w:val="00AC5BA3"/>
    <w:rsid w:val="00AC6C80"/>
    <w:rsid w:val="00AC7E26"/>
    <w:rsid w:val="00AD108E"/>
    <w:rsid w:val="00AD1182"/>
    <w:rsid w:val="00AD1E02"/>
    <w:rsid w:val="00AD2008"/>
    <w:rsid w:val="00AD282C"/>
    <w:rsid w:val="00AD3060"/>
    <w:rsid w:val="00AD3305"/>
    <w:rsid w:val="00AD5289"/>
    <w:rsid w:val="00AD5E1E"/>
    <w:rsid w:val="00AD704B"/>
    <w:rsid w:val="00AD7C65"/>
    <w:rsid w:val="00AD7E7B"/>
    <w:rsid w:val="00AE0010"/>
    <w:rsid w:val="00AE03AF"/>
    <w:rsid w:val="00AE0F9E"/>
    <w:rsid w:val="00AE2192"/>
    <w:rsid w:val="00AE28F4"/>
    <w:rsid w:val="00AE3706"/>
    <w:rsid w:val="00AE448C"/>
    <w:rsid w:val="00AE4A5D"/>
    <w:rsid w:val="00AE5A07"/>
    <w:rsid w:val="00AE6420"/>
    <w:rsid w:val="00AF0CAC"/>
    <w:rsid w:val="00AF1651"/>
    <w:rsid w:val="00AF2236"/>
    <w:rsid w:val="00AF53CF"/>
    <w:rsid w:val="00AF7860"/>
    <w:rsid w:val="00AF79A0"/>
    <w:rsid w:val="00B00BBE"/>
    <w:rsid w:val="00B00EAD"/>
    <w:rsid w:val="00B013F0"/>
    <w:rsid w:val="00B032BC"/>
    <w:rsid w:val="00B03728"/>
    <w:rsid w:val="00B04188"/>
    <w:rsid w:val="00B04FA0"/>
    <w:rsid w:val="00B0517B"/>
    <w:rsid w:val="00B05FD1"/>
    <w:rsid w:val="00B104F9"/>
    <w:rsid w:val="00B10F81"/>
    <w:rsid w:val="00B11A3F"/>
    <w:rsid w:val="00B137B9"/>
    <w:rsid w:val="00B13A2F"/>
    <w:rsid w:val="00B148CD"/>
    <w:rsid w:val="00B14BD1"/>
    <w:rsid w:val="00B17396"/>
    <w:rsid w:val="00B178B7"/>
    <w:rsid w:val="00B17E61"/>
    <w:rsid w:val="00B21347"/>
    <w:rsid w:val="00B2140F"/>
    <w:rsid w:val="00B21D95"/>
    <w:rsid w:val="00B22870"/>
    <w:rsid w:val="00B22925"/>
    <w:rsid w:val="00B22BFB"/>
    <w:rsid w:val="00B237CF"/>
    <w:rsid w:val="00B23DC1"/>
    <w:rsid w:val="00B255D1"/>
    <w:rsid w:val="00B25F05"/>
    <w:rsid w:val="00B26736"/>
    <w:rsid w:val="00B26BF4"/>
    <w:rsid w:val="00B27499"/>
    <w:rsid w:val="00B30816"/>
    <w:rsid w:val="00B31504"/>
    <w:rsid w:val="00B35BA1"/>
    <w:rsid w:val="00B36302"/>
    <w:rsid w:val="00B36433"/>
    <w:rsid w:val="00B36C10"/>
    <w:rsid w:val="00B3737B"/>
    <w:rsid w:val="00B374A9"/>
    <w:rsid w:val="00B3759D"/>
    <w:rsid w:val="00B40203"/>
    <w:rsid w:val="00B40884"/>
    <w:rsid w:val="00B40915"/>
    <w:rsid w:val="00B416A9"/>
    <w:rsid w:val="00B41C40"/>
    <w:rsid w:val="00B42384"/>
    <w:rsid w:val="00B425BA"/>
    <w:rsid w:val="00B45ADF"/>
    <w:rsid w:val="00B45ECD"/>
    <w:rsid w:val="00B46139"/>
    <w:rsid w:val="00B47F3A"/>
    <w:rsid w:val="00B5002D"/>
    <w:rsid w:val="00B501A3"/>
    <w:rsid w:val="00B516F3"/>
    <w:rsid w:val="00B51767"/>
    <w:rsid w:val="00B5221A"/>
    <w:rsid w:val="00B52581"/>
    <w:rsid w:val="00B545D5"/>
    <w:rsid w:val="00B572DB"/>
    <w:rsid w:val="00B618EA"/>
    <w:rsid w:val="00B6203C"/>
    <w:rsid w:val="00B629B0"/>
    <w:rsid w:val="00B62DB6"/>
    <w:rsid w:val="00B62FAB"/>
    <w:rsid w:val="00B63DBE"/>
    <w:rsid w:val="00B64577"/>
    <w:rsid w:val="00B65D94"/>
    <w:rsid w:val="00B66EBC"/>
    <w:rsid w:val="00B67C65"/>
    <w:rsid w:val="00B67FFE"/>
    <w:rsid w:val="00B70C3E"/>
    <w:rsid w:val="00B7132E"/>
    <w:rsid w:val="00B7149C"/>
    <w:rsid w:val="00B71863"/>
    <w:rsid w:val="00B7334C"/>
    <w:rsid w:val="00B7335A"/>
    <w:rsid w:val="00B745D9"/>
    <w:rsid w:val="00B749BB"/>
    <w:rsid w:val="00B754EE"/>
    <w:rsid w:val="00B76328"/>
    <w:rsid w:val="00B802D6"/>
    <w:rsid w:val="00B80D23"/>
    <w:rsid w:val="00B80EDB"/>
    <w:rsid w:val="00B8423F"/>
    <w:rsid w:val="00B84D98"/>
    <w:rsid w:val="00B84DE3"/>
    <w:rsid w:val="00B86BB5"/>
    <w:rsid w:val="00B86EB2"/>
    <w:rsid w:val="00B87499"/>
    <w:rsid w:val="00B87A53"/>
    <w:rsid w:val="00B90B5E"/>
    <w:rsid w:val="00B91EAE"/>
    <w:rsid w:val="00B9305E"/>
    <w:rsid w:val="00B930D6"/>
    <w:rsid w:val="00B93E64"/>
    <w:rsid w:val="00B94A45"/>
    <w:rsid w:val="00B94EA6"/>
    <w:rsid w:val="00B9520E"/>
    <w:rsid w:val="00B97D09"/>
    <w:rsid w:val="00B97FDA"/>
    <w:rsid w:val="00BA1AE1"/>
    <w:rsid w:val="00BA2669"/>
    <w:rsid w:val="00BA3E08"/>
    <w:rsid w:val="00BA40BC"/>
    <w:rsid w:val="00BA5561"/>
    <w:rsid w:val="00BA573A"/>
    <w:rsid w:val="00BA6606"/>
    <w:rsid w:val="00BA6ED8"/>
    <w:rsid w:val="00BA708E"/>
    <w:rsid w:val="00BA72FB"/>
    <w:rsid w:val="00BB0EE1"/>
    <w:rsid w:val="00BB1E74"/>
    <w:rsid w:val="00BB364B"/>
    <w:rsid w:val="00BB3897"/>
    <w:rsid w:val="00BB3B1F"/>
    <w:rsid w:val="00BB3BAA"/>
    <w:rsid w:val="00BB41B9"/>
    <w:rsid w:val="00BB42E3"/>
    <w:rsid w:val="00BB69C4"/>
    <w:rsid w:val="00BB7CD8"/>
    <w:rsid w:val="00BB7DCF"/>
    <w:rsid w:val="00BC1341"/>
    <w:rsid w:val="00BC13D2"/>
    <w:rsid w:val="00BC169E"/>
    <w:rsid w:val="00BC18F5"/>
    <w:rsid w:val="00BC2830"/>
    <w:rsid w:val="00BC3539"/>
    <w:rsid w:val="00BC515A"/>
    <w:rsid w:val="00BC6031"/>
    <w:rsid w:val="00BC78FC"/>
    <w:rsid w:val="00BD068D"/>
    <w:rsid w:val="00BD08DB"/>
    <w:rsid w:val="00BD0D22"/>
    <w:rsid w:val="00BD0E44"/>
    <w:rsid w:val="00BD254F"/>
    <w:rsid w:val="00BD27AF"/>
    <w:rsid w:val="00BD379B"/>
    <w:rsid w:val="00BD3CBF"/>
    <w:rsid w:val="00BD4009"/>
    <w:rsid w:val="00BD44E7"/>
    <w:rsid w:val="00BD561D"/>
    <w:rsid w:val="00BD5621"/>
    <w:rsid w:val="00BD5FDA"/>
    <w:rsid w:val="00BD60DC"/>
    <w:rsid w:val="00BE058B"/>
    <w:rsid w:val="00BE136F"/>
    <w:rsid w:val="00BE1CF5"/>
    <w:rsid w:val="00BE26BF"/>
    <w:rsid w:val="00BE2FC3"/>
    <w:rsid w:val="00BE389A"/>
    <w:rsid w:val="00BE3A70"/>
    <w:rsid w:val="00BE3D54"/>
    <w:rsid w:val="00BE41A6"/>
    <w:rsid w:val="00BE41E0"/>
    <w:rsid w:val="00BE6044"/>
    <w:rsid w:val="00BE6603"/>
    <w:rsid w:val="00BF0EEE"/>
    <w:rsid w:val="00BF19FE"/>
    <w:rsid w:val="00BF310F"/>
    <w:rsid w:val="00BF3800"/>
    <w:rsid w:val="00BF3895"/>
    <w:rsid w:val="00C007CA"/>
    <w:rsid w:val="00C00D1F"/>
    <w:rsid w:val="00C01655"/>
    <w:rsid w:val="00C01B5C"/>
    <w:rsid w:val="00C01CE2"/>
    <w:rsid w:val="00C01E82"/>
    <w:rsid w:val="00C02CE2"/>
    <w:rsid w:val="00C032FA"/>
    <w:rsid w:val="00C0491E"/>
    <w:rsid w:val="00C07032"/>
    <w:rsid w:val="00C105F7"/>
    <w:rsid w:val="00C122C1"/>
    <w:rsid w:val="00C137FC"/>
    <w:rsid w:val="00C14101"/>
    <w:rsid w:val="00C15D4E"/>
    <w:rsid w:val="00C15DFA"/>
    <w:rsid w:val="00C162CE"/>
    <w:rsid w:val="00C164F5"/>
    <w:rsid w:val="00C16A3B"/>
    <w:rsid w:val="00C16C50"/>
    <w:rsid w:val="00C20679"/>
    <w:rsid w:val="00C21FDE"/>
    <w:rsid w:val="00C22B61"/>
    <w:rsid w:val="00C22D55"/>
    <w:rsid w:val="00C24858"/>
    <w:rsid w:val="00C24B6F"/>
    <w:rsid w:val="00C25FAF"/>
    <w:rsid w:val="00C26635"/>
    <w:rsid w:val="00C27AE9"/>
    <w:rsid w:val="00C27C15"/>
    <w:rsid w:val="00C30131"/>
    <w:rsid w:val="00C31F1E"/>
    <w:rsid w:val="00C33AE9"/>
    <w:rsid w:val="00C3446F"/>
    <w:rsid w:val="00C349A7"/>
    <w:rsid w:val="00C36CC8"/>
    <w:rsid w:val="00C37C8D"/>
    <w:rsid w:val="00C37D78"/>
    <w:rsid w:val="00C37F6C"/>
    <w:rsid w:val="00C40C04"/>
    <w:rsid w:val="00C40ECF"/>
    <w:rsid w:val="00C42884"/>
    <w:rsid w:val="00C43220"/>
    <w:rsid w:val="00C438E6"/>
    <w:rsid w:val="00C43F7C"/>
    <w:rsid w:val="00C43FDA"/>
    <w:rsid w:val="00C440BC"/>
    <w:rsid w:val="00C45B3F"/>
    <w:rsid w:val="00C474F0"/>
    <w:rsid w:val="00C47BA9"/>
    <w:rsid w:val="00C51083"/>
    <w:rsid w:val="00C519A6"/>
    <w:rsid w:val="00C51BC3"/>
    <w:rsid w:val="00C52016"/>
    <w:rsid w:val="00C529C7"/>
    <w:rsid w:val="00C53BE3"/>
    <w:rsid w:val="00C53EB8"/>
    <w:rsid w:val="00C54332"/>
    <w:rsid w:val="00C54758"/>
    <w:rsid w:val="00C54B39"/>
    <w:rsid w:val="00C57FAB"/>
    <w:rsid w:val="00C61487"/>
    <w:rsid w:val="00C61789"/>
    <w:rsid w:val="00C61C13"/>
    <w:rsid w:val="00C6387A"/>
    <w:rsid w:val="00C64483"/>
    <w:rsid w:val="00C65274"/>
    <w:rsid w:val="00C67040"/>
    <w:rsid w:val="00C67BD7"/>
    <w:rsid w:val="00C67DD6"/>
    <w:rsid w:val="00C70CF3"/>
    <w:rsid w:val="00C70FCB"/>
    <w:rsid w:val="00C71971"/>
    <w:rsid w:val="00C719B3"/>
    <w:rsid w:val="00C71F4C"/>
    <w:rsid w:val="00C73D31"/>
    <w:rsid w:val="00C7503A"/>
    <w:rsid w:val="00C75E4A"/>
    <w:rsid w:val="00C763E7"/>
    <w:rsid w:val="00C77F66"/>
    <w:rsid w:val="00C8293C"/>
    <w:rsid w:val="00C839E7"/>
    <w:rsid w:val="00C84411"/>
    <w:rsid w:val="00C84BA2"/>
    <w:rsid w:val="00C84C33"/>
    <w:rsid w:val="00C85C72"/>
    <w:rsid w:val="00C85F22"/>
    <w:rsid w:val="00C869AF"/>
    <w:rsid w:val="00C8732B"/>
    <w:rsid w:val="00C87A15"/>
    <w:rsid w:val="00C87EE7"/>
    <w:rsid w:val="00C905E8"/>
    <w:rsid w:val="00C90702"/>
    <w:rsid w:val="00C919B1"/>
    <w:rsid w:val="00C93465"/>
    <w:rsid w:val="00C93A95"/>
    <w:rsid w:val="00C93D60"/>
    <w:rsid w:val="00C93E5E"/>
    <w:rsid w:val="00C96445"/>
    <w:rsid w:val="00C96E8E"/>
    <w:rsid w:val="00CA0A6D"/>
    <w:rsid w:val="00CA1AE9"/>
    <w:rsid w:val="00CA1B98"/>
    <w:rsid w:val="00CA1E47"/>
    <w:rsid w:val="00CA20F6"/>
    <w:rsid w:val="00CA2BA6"/>
    <w:rsid w:val="00CA2C4F"/>
    <w:rsid w:val="00CA467B"/>
    <w:rsid w:val="00CA4CBE"/>
    <w:rsid w:val="00CA4D0D"/>
    <w:rsid w:val="00CA5BCC"/>
    <w:rsid w:val="00CA5D42"/>
    <w:rsid w:val="00CA5E87"/>
    <w:rsid w:val="00CA619A"/>
    <w:rsid w:val="00CB0685"/>
    <w:rsid w:val="00CB0A0B"/>
    <w:rsid w:val="00CB0B97"/>
    <w:rsid w:val="00CB131C"/>
    <w:rsid w:val="00CB16BF"/>
    <w:rsid w:val="00CB4626"/>
    <w:rsid w:val="00CB4DA3"/>
    <w:rsid w:val="00CB5158"/>
    <w:rsid w:val="00CB6301"/>
    <w:rsid w:val="00CB7A4A"/>
    <w:rsid w:val="00CC1268"/>
    <w:rsid w:val="00CC2AC6"/>
    <w:rsid w:val="00CC2B3D"/>
    <w:rsid w:val="00CC316B"/>
    <w:rsid w:val="00CC4639"/>
    <w:rsid w:val="00CC48FC"/>
    <w:rsid w:val="00CC4F35"/>
    <w:rsid w:val="00CC595D"/>
    <w:rsid w:val="00CC66F7"/>
    <w:rsid w:val="00CC6F56"/>
    <w:rsid w:val="00CD00CB"/>
    <w:rsid w:val="00CD0713"/>
    <w:rsid w:val="00CD0B05"/>
    <w:rsid w:val="00CD2299"/>
    <w:rsid w:val="00CD49F8"/>
    <w:rsid w:val="00CD512F"/>
    <w:rsid w:val="00CD5908"/>
    <w:rsid w:val="00CD5C8F"/>
    <w:rsid w:val="00CD6C48"/>
    <w:rsid w:val="00CD74CD"/>
    <w:rsid w:val="00CD7A3A"/>
    <w:rsid w:val="00CE05FC"/>
    <w:rsid w:val="00CE0AE6"/>
    <w:rsid w:val="00CE10A4"/>
    <w:rsid w:val="00CE3020"/>
    <w:rsid w:val="00CE39ED"/>
    <w:rsid w:val="00CE4A57"/>
    <w:rsid w:val="00CE4AD2"/>
    <w:rsid w:val="00CE4FD5"/>
    <w:rsid w:val="00CE5456"/>
    <w:rsid w:val="00CE7FB7"/>
    <w:rsid w:val="00CF03E9"/>
    <w:rsid w:val="00CF0C93"/>
    <w:rsid w:val="00CF0E07"/>
    <w:rsid w:val="00CF1410"/>
    <w:rsid w:val="00CF1BBE"/>
    <w:rsid w:val="00CF599B"/>
    <w:rsid w:val="00CF7032"/>
    <w:rsid w:val="00CF735E"/>
    <w:rsid w:val="00CF7B79"/>
    <w:rsid w:val="00D002EF"/>
    <w:rsid w:val="00D00730"/>
    <w:rsid w:val="00D04028"/>
    <w:rsid w:val="00D04119"/>
    <w:rsid w:val="00D05191"/>
    <w:rsid w:val="00D05B43"/>
    <w:rsid w:val="00D05D5F"/>
    <w:rsid w:val="00D1011C"/>
    <w:rsid w:val="00D117AF"/>
    <w:rsid w:val="00D11EDB"/>
    <w:rsid w:val="00D1209D"/>
    <w:rsid w:val="00D132D9"/>
    <w:rsid w:val="00D14083"/>
    <w:rsid w:val="00D15B89"/>
    <w:rsid w:val="00D164C2"/>
    <w:rsid w:val="00D16E4A"/>
    <w:rsid w:val="00D171D3"/>
    <w:rsid w:val="00D1792D"/>
    <w:rsid w:val="00D21B3D"/>
    <w:rsid w:val="00D21E9E"/>
    <w:rsid w:val="00D22540"/>
    <w:rsid w:val="00D22CBD"/>
    <w:rsid w:val="00D24712"/>
    <w:rsid w:val="00D24865"/>
    <w:rsid w:val="00D252EA"/>
    <w:rsid w:val="00D26FAD"/>
    <w:rsid w:val="00D27E07"/>
    <w:rsid w:val="00D30844"/>
    <w:rsid w:val="00D30AAE"/>
    <w:rsid w:val="00D322DF"/>
    <w:rsid w:val="00D32547"/>
    <w:rsid w:val="00D33016"/>
    <w:rsid w:val="00D335C3"/>
    <w:rsid w:val="00D3410F"/>
    <w:rsid w:val="00D343F6"/>
    <w:rsid w:val="00D36018"/>
    <w:rsid w:val="00D3717D"/>
    <w:rsid w:val="00D42C46"/>
    <w:rsid w:val="00D430D5"/>
    <w:rsid w:val="00D43A93"/>
    <w:rsid w:val="00D43F1B"/>
    <w:rsid w:val="00D442AA"/>
    <w:rsid w:val="00D44688"/>
    <w:rsid w:val="00D44967"/>
    <w:rsid w:val="00D44C36"/>
    <w:rsid w:val="00D45EED"/>
    <w:rsid w:val="00D45F1F"/>
    <w:rsid w:val="00D45F80"/>
    <w:rsid w:val="00D467D7"/>
    <w:rsid w:val="00D46CBB"/>
    <w:rsid w:val="00D47F55"/>
    <w:rsid w:val="00D500C5"/>
    <w:rsid w:val="00D505B6"/>
    <w:rsid w:val="00D517AE"/>
    <w:rsid w:val="00D51B46"/>
    <w:rsid w:val="00D51BA3"/>
    <w:rsid w:val="00D52A9C"/>
    <w:rsid w:val="00D52A9E"/>
    <w:rsid w:val="00D52D4D"/>
    <w:rsid w:val="00D530FC"/>
    <w:rsid w:val="00D54700"/>
    <w:rsid w:val="00D55CD6"/>
    <w:rsid w:val="00D5781D"/>
    <w:rsid w:val="00D57E88"/>
    <w:rsid w:val="00D57EBB"/>
    <w:rsid w:val="00D6125A"/>
    <w:rsid w:val="00D61B15"/>
    <w:rsid w:val="00D61B5A"/>
    <w:rsid w:val="00D620B2"/>
    <w:rsid w:val="00D63319"/>
    <w:rsid w:val="00D640ED"/>
    <w:rsid w:val="00D64264"/>
    <w:rsid w:val="00D645E7"/>
    <w:rsid w:val="00D65F0F"/>
    <w:rsid w:val="00D65F57"/>
    <w:rsid w:val="00D66ED0"/>
    <w:rsid w:val="00D671AC"/>
    <w:rsid w:val="00D70A6E"/>
    <w:rsid w:val="00D70E5B"/>
    <w:rsid w:val="00D70EC9"/>
    <w:rsid w:val="00D7120A"/>
    <w:rsid w:val="00D71A97"/>
    <w:rsid w:val="00D71AE1"/>
    <w:rsid w:val="00D72AFE"/>
    <w:rsid w:val="00D73842"/>
    <w:rsid w:val="00D73933"/>
    <w:rsid w:val="00D73D5B"/>
    <w:rsid w:val="00D761A3"/>
    <w:rsid w:val="00D76D47"/>
    <w:rsid w:val="00D815C0"/>
    <w:rsid w:val="00D83F33"/>
    <w:rsid w:val="00D84987"/>
    <w:rsid w:val="00D85DC6"/>
    <w:rsid w:val="00D8642B"/>
    <w:rsid w:val="00D87242"/>
    <w:rsid w:val="00D87B0E"/>
    <w:rsid w:val="00D90941"/>
    <w:rsid w:val="00D931F3"/>
    <w:rsid w:val="00D9389B"/>
    <w:rsid w:val="00D93C7A"/>
    <w:rsid w:val="00D94AC6"/>
    <w:rsid w:val="00D94D55"/>
    <w:rsid w:val="00D95772"/>
    <w:rsid w:val="00D96774"/>
    <w:rsid w:val="00D97022"/>
    <w:rsid w:val="00D972DA"/>
    <w:rsid w:val="00D97C5E"/>
    <w:rsid w:val="00D97E16"/>
    <w:rsid w:val="00DA04FE"/>
    <w:rsid w:val="00DA0CEC"/>
    <w:rsid w:val="00DA204B"/>
    <w:rsid w:val="00DA261E"/>
    <w:rsid w:val="00DA2AA7"/>
    <w:rsid w:val="00DA3153"/>
    <w:rsid w:val="00DA3CA0"/>
    <w:rsid w:val="00DA41E8"/>
    <w:rsid w:val="00DA6026"/>
    <w:rsid w:val="00DA6376"/>
    <w:rsid w:val="00DA7E08"/>
    <w:rsid w:val="00DB13EE"/>
    <w:rsid w:val="00DB1AF3"/>
    <w:rsid w:val="00DB3B36"/>
    <w:rsid w:val="00DB4288"/>
    <w:rsid w:val="00DB49F7"/>
    <w:rsid w:val="00DB54A4"/>
    <w:rsid w:val="00DB54A7"/>
    <w:rsid w:val="00DB6F4D"/>
    <w:rsid w:val="00DB7293"/>
    <w:rsid w:val="00DB7ED2"/>
    <w:rsid w:val="00DC020E"/>
    <w:rsid w:val="00DC2A5D"/>
    <w:rsid w:val="00DC3957"/>
    <w:rsid w:val="00DC4A76"/>
    <w:rsid w:val="00DC4B5A"/>
    <w:rsid w:val="00DC69B7"/>
    <w:rsid w:val="00DC6A5C"/>
    <w:rsid w:val="00DC6BDA"/>
    <w:rsid w:val="00DC7580"/>
    <w:rsid w:val="00DD047F"/>
    <w:rsid w:val="00DD2B2B"/>
    <w:rsid w:val="00DD3D84"/>
    <w:rsid w:val="00DD3DBB"/>
    <w:rsid w:val="00DD3FF5"/>
    <w:rsid w:val="00DD5959"/>
    <w:rsid w:val="00DE0F0F"/>
    <w:rsid w:val="00DE137F"/>
    <w:rsid w:val="00DE1924"/>
    <w:rsid w:val="00DE1AA9"/>
    <w:rsid w:val="00DE1B93"/>
    <w:rsid w:val="00DE262C"/>
    <w:rsid w:val="00DE2FB4"/>
    <w:rsid w:val="00DE324F"/>
    <w:rsid w:val="00DE48E0"/>
    <w:rsid w:val="00DE4AEE"/>
    <w:rsid w:val="00DE53C1"/>
    <w:rsid w:val="00DE58C2"/>
    <w:rsid w:val="00DE6507"/>
    <w:rsid w:val="00DF11E4"/>
    <w:rsid w:val="00DF12B0"/>
    <w:rsid w:val="00DF15CE"/>
    <w:rsid w:val="00DF20CD"/>
    <w:rsid w:val="00DF28B8"/>
    <w:rsid w:val="00DF2E55"/>
    <w:rsid w:val="00DF3B15"/>
    <w:rsid w:val="00DF428C"/>
    <w:rsid w:val="00DF6190"/>
    <w:rsid w:val="00DF67D7"/>
    <w:rsid w:val="00DF6F8E"/>
    <w:rsid w:val="00DF7C00"/>
    <w:rsid w:val="00DF7C4F"/>
    <w:rsid w:val="00E022AD"/>
    <w:rsid w:val="00E0274E"/>
    <w:rsid w:val="00E03508"/>
    <w:rsid w:val="00E0399F"/>
    <w:rsid w:val="00E03F84"/>
    <w:rsid w:val="00E04B07"/>
    <w:rsid w:val="00E051C6"/>
    <w:rsid w:val="00E0574B"/>
    <w:rsid w:val="00E073FF"/>
    <w:rsid w:val="00E078D6"/>
    <w:rsid w:val="00E07D61"/>
    <w:rsid w:val="00E15499"/>
    <w:rsid w:val="00E16740"/>
    <w:rsid w:val="00E167D8"/>
    <w:rsid w:val="00E1731E"/>
    <w:rsid w:val="00E173BB"/>
    <w:rsid w:val="00E17657"/>
    <w:rsid w:val="00E20502"/>
    <w:rsid w:val="00E20D3D"/>
    <w:rsid w:val="00E2161C"/>
    <w:rsid w:val="00E218FE"/>
    <w:rsid w:val="00E228D5"/>
    <w:rsid w:val="00E234B8"/>
    <w:rsid w:val="00E24A17"/>
    <w:rsid w:val="00E24AA8"/>
    <w:rsid w:val="00E24E76"/>
    <w:rsid w:val="00E25902"/>
    <w:rsid w:val="00E277D7"/>
    <w:rsid w:val="00E27D66"/>
    <w:rsid w:val="00E27EB0"/>
    <w:rsid w:val="00E30C6C"/>
    <w:rsid w:val="00E316C7"/>
    <w:rsid w:val="00E32C9A"/>
    <w:rsid w:val="00E33073"/>
    <w:rsid w:val="00E33561"/>
    <w:rsid w:val="00E3371B"/>
    <w:rsid w:val="00E35D2E"/>
    <w:rsid w:val="00E36068"/>
    <w:rsid w:val="00E3625B"/>
    <w:rsid w:val="00E368E4"/>
    <w:rsid w:val="00E37213"/>
    <w:rsid w:val="00E3734D"/>
    <w:rsid w:val="00E37682"/>
    <w:rsid w:val="00E37A5F"/>
    <w:rsid w:val="00E416EE"/>
    <w:rsid w:val="00E4195D"/>
    <w:rsid w:val="00E42CF0"/>
    <w:rsid w:val="00E42F42"/>
    <w:rsid w:val="00E44AAD"/>
    <w:rsid w:val="00E45782"/>
    <w:rsid w:val="00E45B15"/>
    <w:rsid w:val="00E46103"/>
    <w:rsid w:val="00E46EC6"/>
    <w:rsid w:val="00E4715F"/>
    <w:rsid w:val="00E47EB2"/>
    <w:rsid w:val="00E5016E"/>
    <w:rsid w:val="00E51177"/>
    <w:rsid w:val="00E51797"/>
    <w:rsid w:val="00E529D6"/>
    <w:rsid w:val="00E53CF5"/>
    <w:rsid w:val="00E53FA1"/>
    <w:rsid w:val="00E5476C"/>
    <w:rsid w:val="00E54A1D"/>
    <w:rsid w:val="00E54E8D"/>
    <w:rsid w:val="00E55C4A"/>
    <w:rsid w:val="00E60934"/>
    <w:rsid w:val="00E60A10"/>
    <w:rsid w:val="00E6154E"/>
    <w:rsid w:val="00E61DF0"/>
    <w:rsid w:val="00E62A72"/>
    <w:rsid w:val="00E62C60"/>
    <w:rsid w:val="00E636F8"/>
    <w:rsid w:val="00E63A08"/>
    <w:rsid w:val="00E65205"/>
    <w:rsid w:val="00E654A1"/>
    <w:rsid w:val="00E65CF1"/>
    <w:rsid w:val="00E6777D"/>
    <w:rsid w:val="00E67EEA"/>
    <w:rsid w:val="00E700C8"/>
    <w:rsid w:val="00E70E99"/>
    <w:rsid w:val="00E72106"/>
    <w:rsid w:val="00E72BF4"/>
    <w:rsid w:val="00E72EB9"/>
    <w:rsid w:val="00E72F5B"/>
    <w:rsid w:val="00E734D9"/>
    <w:rsid w:val="00E73A89"/>
    <w:rsid w:val="00E740FD"/>
    <w:rsid w:val="00E74A6E"/>
    <w:rsid w:val="00E74CE2"/>
    <w:rsid w:val="00E757B0"/>
    <w:rsid w:val="00E75949"/>
    <w:rsid w:val="00E772A6"/>
    <w:rsid w:val="00E773A2"/>
    <w:rsid w:val="00E77AB4"/>
    <w:rsid w:val="00E77BFB"/>
    <w:rsid w:val="00E80AC3"/>
    <w:rsid w:val="00E8333B"/>
    <w:rsid w:val="00E84388"/>
    <w:rsid w:val="00E84771"/>
    <w:rsid w:val="00E86166"/>
    <w:rsid w:val="00E87831"/>
    <w:rsid w:val="00E90CD9"/>
    <w:rsid w:val="00E91316"/>
    <w:rsid w:val="00E9175D"/>
    <w:rsid w:val="00E92742"/>
    <w:rsid w:val="00E92792"/>
    <w:rsid w:val="00E935E1"/>
    <w:rsid w:val="00E96197"/>
    <w:rsid w:val="00E969BE"/>
    <w:rsid w:val="00E97EB1"/>
    <w:rsid w:val="00EA0480"/>
    <w:rsid w:val="00EA0EE3"/>
    <w:rsid w:val="00EA2CEB"/>
    <w:rsid w:val="00EA424E"/>
    <w:rsid w:val="00EA5440"/>
    <w:rsid w:val="00EA5871"/>
    <w:rsid w:val="00EA591A"/>
    <w:rsid w:val="00EA6B54"/>
    <w:rsid w:val="00EA7DD7"/>
    <w:rsid w:val="00EB07C6"/>
    <w:rsid w:val="00EB0DE7"/>
    <w:rsid w:val="00EB102E"/>
    <w:rsid w:val="00EB23E6"/>
    <w:rsid w:val="00EB2ABB"/>
    <w:rsid w:val="00EB4314"/>
    <w:rsid w:val="00EB5F0B"/>
    <w:rsid w:val="00EB60F5"/>
    <w:rsid w:val="00EB6CEF"/>
    <w:rsid w:val="00EB772F"/>
    <w:rsid w:val="00EC0488"/>
    <w:rsid w:val="00EC0701"/>
    <w:rsid w:val="00EC0850"/>
    <w:rsid w:val="00EC1728"/>
    <w:rsid w:val="00EC2746"/>
    <w:rsid w:val="00EC51AA"/>
    <w:rsid w:val="00EC56BB"/>
    <w:rsid w:val="00EC6E46"/>
    <w:rsid w:val="00EC764E"/>
    <w:rsid w:val="00ED144B"/>
    <w:rsid w:val="00ED1E50"/>
    <w:rsid w:val="00ED2284"/>
    <w:rsid w:val="00ED2934"/>
    <w:rsid w:val="00ED30DB"/>
    <w:rsid w:val="00ED34EA"/>
    <w:rsid w:val="00ED5717"/>
    <w:rsid w:val="00ED5750"/>
    <w:rsid w:val="00ED633D"/>
    <w:rsid w:val="00ED6F3E"/>
    <w:rsid w:val="00ED78D5"/>
    <w:rsid w:val="00EE0595"/>
    <w:rsid w:val="00EE0B3D"/>
    <w:rsid w:val="00EE1160"/>
    <w:rsid w:val="00EE18EE"/>
    <w:rsid w:val="00EE1F9F"/>
    <w:rsid w:val="00EE2862"/>
    <w:rsid w:val="00EE49AE"/>
    <w:rsid w:val="00EE52DF"/>
    <w:rsid w:val="00EE6087"/>
    <w:rsid w:val="00EE7747"/>
    <w:rsid w:val="00EF0E1C"/>
    <w:rsid w:val="00EF2802"/>
    <w:rsid w:val="00EF3009"/>
    <w:rsid w:val="00EF32EF"/>
    <w:rsid w:val="00EF3C7E"/>
    <w:rsid w:val="00EF4739"/>
    <w:rsid w:val="00EF597A"/>
    <w:rsid w:val="00EF5FC2"/>
    <w:rsid w:val="00EF65F7"/>
    <w:rsid w:val="00EF6B72"/>
    <w:rsid w:val="00F010C8"/>
    <w:rsid w:val="00F01BF7"/>
    <w:rsid w:val="00F01D39"/>
    <w:rsid w:val="00F03266"/>
    <w:rsid w:val="00F03A06"/>
    <w:rsid w:val="00F0402A"/>
    <w:rsid w:val="00F04459"/>
    <w:rsid w:val="00F048F7"/>
    <w:rsid w:val="00F04F79"/>
    <w:rsid w:val="00F069B4"/>
    <w:rsid w:val="00F0720B"/>
    <w:rsid w:val="00F077A5"/>
    <w:rsid w:val="00F12BCC"/>
    <w:rsid w:val="00F14E1C"/>
    <w:rsid w:val="00F1606D"/>
    <w:rsid w:val="00F1715F"/>
    <w:rsid w:val="00F204D3"/>
    <w:rsid w:val="00F2100E"/>
    <w:rsid w:val="00F22BAE"/>
    <w:rsid w:val="00F22D69"/>
    <w:rsid w:val="00F23613"/>
    <w:rsid w:val="00F2491B"/>
    <w:rsid w:val="00F2537D"/>
    <w:rsid w:val="00F25784"/>
    <w:rsid w:val="00F2596A"/>
    <w:rsid w:val="00F25B4C"/>
    <w:rsid w:val="00F26B21"/>
    <w:rsid w:val="00F31466"/>
    <w:rsid w:val="00F3189D"/>
    <w:rsid w:val="00F32E76"/>
    <w:rsid w:val="00F32F55"/>
    <w:rsid w:val="00F3302C"/>
    <w:rsid w:val="00F3316D"/>
    <w:rsid w:val="00F3378B"/>
    <w:rsid w:val="00F36342"/>
    <w:rsid w:val="00F36380"/>
    <w:rsid w:val="00F36D03"/>
    <w:rsid w:val="00F41254"/>
    <w:rsid w:val="00F415F8"/>
    <w:rsid w:val="00F41D74"/>
    <w:rsid w:val="00F420E2"/>
    <w:rsid w:val="00F4246F"/>
    <w:rsid w:val="00F42545"/>
    <w:rsid w:val="00F42E6A"/>
    <w:rsid w:val="00F43711"/>
    <w:rsid w:val="00F44288"/>
    <w:rsid w:val="00F445EE"/>
    <w:rsid w:val="00F45297"/>
    <w:rsid w:val="00F4540A"/>
    <w:rsid w:val="00F455C1"/>
    <w:rsid w:val="00F46164"/>
    <w:rsid w:val="00F464EE"/>
    <w:rsid w:val="00F46B2C"/>
    <w:rsid w:val="00F535C0"/>
    <w:rsid w:val="00F53776"/>
    <w:rsid w:val="00F53B4E"/>
    <w:rsid w:val="00F55290"/>
    <w:rsid w:val="00F561C7"/>
    <w:rsid w:val="00F570B7"/>
    <w:rsid w:val="00F57D29"/>
    <w:rsid w:val="00F57E78"/>
    <w:rsid w:val="00F60217"/>
    <w:rsid w:val="00F60560"/>
    <w:rsid w:val="00F613E8"/>
    <w:rsid w:val="00F62A02"/>
    <w:rsid w:val="00F63B9F"/>
    <w:rsid w:val="00F641CE"/>
    <w:rsid w:val="00F64738"/>
    <w:rsid w:val="00F65274"/>
    <w:rsid w:val="00F65E22"/>
    <w:rsid w:val="00F6651A"/>
    <w:rsid w:val="00F66622"/>
    <w:rsid w:val="00F669F1"/>
    <w:rsid w:val="00F66DB8"/>
    <w:rsid w:val="00F7049E"/>
    <w:rsid w:val="00F7055E"/>
    <w:rsid w:val="00F70EF0"/>
    <w:rsid w:val="00F710B0"/>
    <w:rsid w:val="00F72AAC"/>
    <w:rsid w:val="00F72E70"/>
    <w:rsid w:val="00F73252"/>
    <w:rsid w:val="00F73820"/>
    <w:rsid w:val="00F74903"/>
    <w:rsid w:val="00F75091"/>
    <w:rsid w:val="00F7553E"/>
    <w:rsid w:val="00F75667"/>
    <w:rsid w:val="00F75D06"/>
    <w:rsid w:val="00F80CF9"/>
    <w:rsid w:val="00F82CEE"/>
    <w:rsid w:val="00F83D0C"/>
    <w:rsid w:val="00F83F13"/>
    <w:rsid w:val="00F8543B"/>
    <w:rsid w:val="00F85760"/>
    <w:rsid w:val="00F8733F"/>
    <w:rsid w:val="00F87592"/>
    <w:rsid w:val="00F87709"/>
    <w:rsid w:val="00F90237"/>
    <w:rsid w:val="00F90B02"/>
    <w:rsid w:val="00F92FBD"/>
    <w:rsid w:val="00F9370A"/>
    <w:rsid w:val="00F937DF"/>
    <w:rsid w:val="00F9415C"/>
    <w:rsid w:val="00F94384"/>
    <w:rsid w:val="00F94D5F"/>
    <w:rsid w:val="00F96C4A"/>
    <w:rsid w:val="00F97562"/>
    <w:rsid w:val="00FA0BC8"/>
    <w:rsid w:val="00FA161E"/>
    <w:rsid w:val="00FA1A74"/>
    <w:rsid w:val="00FA20C4"/>
    <w:rsid w:val="00FA49DB"/>
    <w:rsid w:val="00FA59D3"/>
    <w:rsid w:val="00FA5C30"/>
    <w:rsid w:val="00FA620A"/>
    <w:rsid w:val="00FA6876"/>
    <w:rsid w:val="00FA742D"/>
    <w:rsid w:val="00FB00F7"/>
    <w:rsid w:val="00FB0D04"/>
    <w:rsid w:val="00FB122D"/>
    <w:rsid w:val="00FB1DFE"/>
    <w:rsid w:val="00FB22B8"/>
    <w:rsid w:val="00FB4394"/>
    <w:rsid w:val="00FB5225"/>
    <w:rsid w:val="00FB575F"/>
    <w:rsid w:val="00FB62F5"/>
    <w:rsid w:val="00FB68E3"/>
    <w:rsid w:val="00FB6EFC"/>
    <w:rsid w:val="00FB7F98"/>
    <w:rsid w:val="00FC01AD"/>
    <w:rsid w:val="00FC057D"/>
    <w:rsid w:val="00FC1F40"/>
    <w:rsid w:val="00FC21C7"/>
    <w:rsid w:val="00FC5CA7"/>
    <w:rsid w:val="00FC6635"/>
    <w:rsid w:val="00FC6924"/>
    <w:rsid w:val="00FC722C"/>
    <w:rsid w:val="00FC7437"/>
    <w:rsid w:val="00FD0F97"/>
    <w:rsid w:val="00FD3758"/>
    <w:rsid w:val="00FD42F3"/>
    <w:rsid w:val="00FD62C3"/>
    <w:rsid w:val="00FD6EF4"/>
    <w:rsid w:val="00FD7AF9"/>
    <w:rsid w:val="00FE06C2"/>
    <w:rsid w:val="00FE1A4C"/>
    <w:rsid w:val="00FE365F"/>
    <w:rsid w:val="00FE393D"/>
    <w:rsid w:val="00FE40E9"/>
    <w:rsid w:val="00FE47ED"/>
    <w:rsid w:val="00FE4B6F"/>
    <w:rsid w:val="00FE5A81"/>
    <w:rsid w:val="00FE5CA5"/>
    <w:rsid w:val="00FE5CC5"/>
    <w:rsid w:val="00FE749C"/>
    <w:rsid w:val="00FF06CF"/>
    <w:rsid w:val="00FF13A4"/>
    <w:rsid w:val="00FF177D"/>
    <w:rsid w:val="00FF2041"/>
    <w:rsid w:val="00FF321D"/>
    <w:rsid w:val="00FF3805"/>
    <w:rsid w:val="00FF6500"/>
    <w:rsid w:val="00FF7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444CB"/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Piedepgina">
    <w:name w:val="footer"/>
    <w:basedOn w:val="Normal"/>
    <w:rsid w:val="0094742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947425"/>
  </w:style>
  <w:style w:type="paragraph" w:styleId="Encabezado">
    <w:name w:val="header"/>
    <w:basedOn w:val="Normal"/>
    <w:rsid w:val="0019306C"/>
    <w:pPr>
      <w:tabs>
        <w:tab w:val="center" w:pos="4252"/>
        <w:tab w:val="right" w:pos="8504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902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Aragon</Company>
  <LinksUpToDate>false</LinksUpToDate>
  <CharactersWithSpaces>5857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DGA</dc:creator>
  <cp:lastModifiedBy>cp_insta</cp:lastModifiedBy>
  <cp:revision>2</cp:revision>
  <cp:lastPrinted>2014-02-21T13:36:00Z</cp:lastPrinted>
  <dcterms:created xsi:type="dcterms:W3CDTF">2014-02-24T12:21:00Z</dcterms:created>
  <dcterms:modified xsi:type="dcterms:W3CDTF">2014-02-24T12:21:00Z</dcterms:modified>
</cp:coreProperties>
</file>